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740" w:rsidRPr="00C93A0F" w:rsidRDefault="008C2FFA" w:rsidP="00C93A0F">
      <w:pPr>
        <w:pStyle w:val="Heading1"/>
        <w:rPr>
          <w:i w:val="0"/>
          <w:iCs w:val="0"/>
          <w:u w:val="none"/>
        </w:rPr>
      </w:pPr>
      <w:r w:rsidRPr="008C2FFA">
        <w:rPr>
          <w:b w:val="0"/>
          <w:i w:val="0"/>
          <w:iCs w:val="0"/>
          <w:u w:val="none"/>
        </w:rPr>
        <w:t xml:space="preserve">                                        </w:t>
      </w:r>
      <w:r w:rsidRPr="008C2FFA">
        <w:rPr>
          <w:i w:val="0"/>
          <w:iCs w:val="0"/>
          <w:sz w:val="28"/>
          <w:u w:val="none"/>
        </w:rPr>
        <w:t>Writing Word Problems to Solve Equations</w:t>
      </w:r>
    </w:p>
    <w:p w:rsidR="00C03740" w:rsidRDefault="00C03740">
      <w:pPr>
        <w:ind w:left="360"/>
      </w:pPr>
    </w:p>
    <w:p w:rsidR="00C03740" w:rsidRDefault="00C93A0F" w:rsidP="00C9281C">
      <w:pPr>
        <w:autoSpaceDE w:val="0"/>
        <w:autoSpaceDN w:val="0"/>
        <w:adjustRightInd w:val="0"/>
        <w:rPr>
          <w:rFonts w:ascii="NewCenturySchlbk-Roman" w:hAnsi="NewCenturySchlbk-Roman" w:cs="NewCenturySchlbk-Roman"/>
          <w:sz w:val="22"/>
          <w:szCs w:val="22"/>
        </w:rPr>
      </w:pPr>
      <w:r>
        <w:t>1</w:t>
      </w:r>
      <w:r w:rsidR="00C9281C">
        <w:t>.</w:t>
      </w:r>
      <w:r w:rsidR="00C9281C" w:rsidRPr="00C9281C">
        <w:rPr>
          <w:rFonts w:ascii="NewCenturySchlbk-Roman" w:hAnsi="NewCenturySchlbk-Roman" w:cs="NewCenturySchlbk-Roman"/>
          <w:sz w:val="22"/>
          <w:szCs w:val="22"/>
        </w:rPr>
        <w:t xml:space="preserve"> </w:t>
      </w:r>
      <w:r w:rsidR="00C9281C">
        <w:rPr>
          <w:rFonts w:ascii="NewCenturySchlbk-Roman" w:hAnsi="NewCenturySchlbk-Roman" w:cs="NewCenturySchlbk-Roman"/>
          <w:sz w:val="22"/>
          <w:szCs w:val="22"/>
        </w:rPr>
        <w:t>It took Lisa 85 minutes to wash</w:t>
      </w:r>
      <w:r w:rsidR="00111554">
        <w:rPr>
          <w:rFonts w:ascii="NewCenturySchlbk-Roman" w:hAnsi="NewCenturySchlbk-Roman" w:cs="NewCenturySchlbk-Roman"/>
          <w:sz w:val="22"/>
          <w:szCs w:val="22"/>
        </w:rPr>
        <w:t xml:space="preserve"> </w:t>
      </w:r>
      <w:r w:rsidR="00C9281C">
        <w:rPr>
          <w:rFonts w:ascii="NewCenturySchlbk-Roman" w:hAnsi="NewCenturySchlbk-Roman" w:cs="NewCenturySchlbk-Roman"/>
          <w:sz w:val="22"/>
          <w:szCs w:val="22"/>
        </w:rPr>
        <w:t xml:space="preserve">three cars. She spent </w:t>
      </w:r>
      <w:r w:rsidR="00C9281C">
        <w:rPr>
          <w:rFonts w:ascii="NewCenturySchlbk-Italic" w:hAnsi="NewCenturySchlbk-Italic" w:cs="NewCenturySchlbk-Italic"/>
          <w:i/>
          <w:iCs/>
          <w:sz w:val="22"/>
          <w:szCs w:val="22"/>
        </w:rPr>
        <w:t xml:space="preserve">x </w:t>
      </w:r>
      <w:r w:rsidR="00C9281C">
        <w:rPr>
          <w:rFonts w:ascii="NewCenturySchlbk-Roman" w:hAnsi="NewCenturySchlbk-Roman" w:cs="NewCenturySchlbk-Roman"/>
          <w:sz w:val="22"/>
          <w:szCs w:val="22"/>
        </w:rPr>
        <w:t>minutes on each</w:t>
      </w:r>
      <w:r w:rsidR="00111554">
        <w:rPr>
          <w:rFonts w:ascii="NewCenturySchlbk-Roman" w:hAnsi="NewCenturySchlbk-Roman" w:cs="NewCenturySchlbk-Roman"/>
          <w:sz w:val="22"/>
          <w:szCs w:val="22"/>
        </w:rPr>
        <w:t xml:space="preserve"> </w:t>
      </w:r>
      <w:r w:rsidR="00C9281C">
        <w:rPr>
          <w:rFonts w:ascii="NewCenturySchlbk-Roman" w:hAnsi="NewCenturySchlbk-Roman" w:cs="NewCenturySchlbk-Roman"/>
          <w:sz w:val="22"/>
          <w:szCs w:val="22"/>
        </w:rPr>
        <w:t>car and 10 minutes putting everything away. Solve 3</w:t>
      </w:r>
      <w:r w:rsidR="00C9281C">
        <w:rPr>
          <w:rFonts w:ascii="NewCenturySchlbk-Italic" w:hAnsi="NewCenturySchlbk-Italic" w:cs="NewCenturySchlbk-Italic"/>
          <w:i/>
          <w:iCs/>
          <w:sz w:val="22"/>
          <w:szCs w:val="22"/>
        </w:rPr>
        <w:t xml:space="preserve">x </w:t>
      </w:r>
      <w:r w:rsidR="00C9281C">
        <w:rPr>
          <w:rFonts w:ascii="MathematicalPi-One" w:hAnsi="MathematicalPi-One" w:cs="MathematicalPi-One"/>
          <w:sz w:val="22"/>
          <w:szCs w:val="22"/>
        </w:rPr>
        <w:t xml:space="preserve">+ </w:t>
      </w:r>
      <w:r w:rsidR="00C9281C">
        <w:rPr>
          <w:rFonts w:ascii="NewCenturySchlbk-Roman" w:hAnsi="NewCenturySchlbk-Roman" w:cs="NewCenturySchlbk-Roman"/>
          <w:sz w:val="22"/>
          <w:szCs w:val="22"/>
        </w:rPr>
        <w:t xml:space="preserve">10 </w:t>
      </w:r>
      <w:r w:rsidR="00C9281C">
        <w:rPr>
          <w:rFonts w:ascii="MathematicalPi-One" w:hAnsi="MathematicalPi-One" w:cs="MathematicalPi-One"/>
          <w:sz w:val="22"/>
          <w:szCs w:val="22"/>
        </w:rPr>
        <w:t>=</w:t>
      </w:r>
      <w:r w:rsidR="00C9281C">
        <w:rPr>
          <w:rFonts w:ascii="NewCenturySchlbk-Roman" w:hAnsi="NewCenturySchlbk-Roman" w:cs="NewCenturySchlbk-Roman"/>
          <w:sz w:val="22"/>
          <w:szCs w:val="22"/>
        </w:rPr>
        <w:t>85 to find how long it took to wash each car.</w:t>
      </w:r>
    </w:p>
    <w:p w:rsidR="00C9281C" w:rsidRPr="00C9281C" w:rsidRDefault="00C9281C" w:rsidP="00C9281C">
      <w:pPr>
        <w:autoSpaceDE w:val="0"/>
        <w:autoSpaceDN w:val="0"/>
        <w:adjustRightInd w:val="0"/>
        <w:rPr>
          <w:rFonts w:ascii="NewCenturySchlbk-Roman" w:hAnsi="NewCenturySchlbk-Roman" w:cs="NewCenturySchlbk-Roman"/>
          <w:sz w:val="22"/>
          <w:szCs w:val="22"/>
        </w:rPr>
      </w:pPr>
    </w:p>
    <w:p w:rsidR="00C9281C" w:rsidRDefault="00C9281C" w:rsidP="00C9281C"/>
    <w:p w:rsidR="00C93A0F" w:rsidRDefault="00C93A0F" w:rsidP="00C9281C"/>
    <w:p w:rsidR="00C93A0F" w:rsidRDefault="00C93A0F" w:rsidP="00C9281C"/>
    <w:p w:rsidR="00C9281C" w:rsidRDefault="00C9281C" w:rsidP="00C9281C"/>
    <w:p w:rsidR="00C03740" w:rsidRDefault="00C93A0F" w:rsidP="00C9281C">
      <w:r>
        <w:t>2</w:t>
      </w:r>
      <w:r w:rsidR="00C9281C">
        <w:t xml:space="preserve">. </w:t>
      </w:r>
      <w:r w:rsidR="00C03740">
        <w:t>Haley bought 6 glasses and 6 mugs.  Haley knows that she was charged $3.99 for each mug and that the total bill before tax was $65.88.  Determine how much Haley was charged for each glass.</w:t>
      </w:r>
    </w:p>
    <w:p w:rsidR="00C03740" w:rsidRDefault="002D500E">
      <w:pPr>
        <w:ind w:left="360"/>
      </w:pPr>
      <w:r>
        <w:t xml:space="preserve">A. </w:t>
      </w:r>
      <w:r w:rsidR="00F2641D">
        <w:t>$4.99</w:t>
      </w:r>
    </w:p>
    <w:p w:rsidR="00F2641D" w:rsidRDefault="00F2641D">
      <w:pPr>
        <w:ind w:left="360"/>
      </w:pPr>
      <w:r>
        <w:t>B. $5.50</w:t>
      </w:r>
    </w:p>
    <w:p w:rsidR="00F2641D" w:rsidRDefault="00F2641D">
      <w:pPr>
        <w:ind w:left="360"/>
      </w:pPr>
      <w:r>
        <w:t>C. $7.00</w:t>
      </w:r>
    </w:p>
    <w:p w:rsidR="00F2641D" w:rsidRDefault="00F2641D">
      <w:pPr>
        <w:ind w:left="360"/>
      </w:pPr>
      <w:r>
        <w:t xml:space="preserve">D. $6.99 </w:t>
      </w:r>
    </w:p>
    <w:p w:rsidR="00606900" w:rsidRDefault="00606900">
      <w:pPr>
        <w:ind w:left="360"/>
      </w:pPr>
    </w:p>
    <w:p w:rsidR="00C03740" w:rsidRDefault="00C03740"/>
    <w:p w:rsidR="00C03740" w:rsidRDefault="00C93A0F" w:rsidP="00C9281C">
      <w:r>
        <w:t>3</w:t>
      </w:r>
      <w:r w:rsidR="00C9281C">
        <w:t xml:space="preserve">. </w:t>
      </w:r>
      <w:r w:rsidR="00C03740">
        <w:t>The $347 selling price for a stereo is $35 more than 3 times the wholesale cost.  Determine the wholesale cost.</w:t>
      </w:r>
    </w:p>
    <w:p w:rsidR="00C03740" w:rsidRDefault="00494196">
      <w:pPr>
        <w:ind w:left="360"/>
      </w:pPr>
      <w:r>
        <w:t xml:space="preserve"> A. $104</w:t>
      </w:r>
    </w:p>
    <w:p w:rsidR="00494196" w:rsidRDefault="00494196">
      <w:pPr>
        <w:ind w:left="360"/>
      </w:pPr>
      <w:r>
        <w:t xml:space="preserve"> B. $115</w:t>
      </w:r>
    </w:p>
    <w:p w:rsidR="00494196" w:rsidRDefault="00143A7F">
      <w:pPr>
        <w:ind w:left="360"/>
      </w:pPr>
      <w:r>
        <w:t xml:space="preserve"> </w:t>
      </w:r>
      <w:r w:rsidR="00494196">
        <w:t xml:space="preserve">C. </w:t>
      </w:r>
      <w:r>
        <w:t>$242</w:t>
      </w:r>
    </w:p>
    <w:p w:rsidR="00143A7F" w:rsidRDefault="00143A7F">
      <w:pPr>
        <w:ind w:left="360"/>
      </w:pPr>
      <w:r>
        <w:t xml:space="preserve"> D. $300</w:t>
      </w:r>
    </w:p>
    <w:p w:rsidR="00C9281C" w:rsidRDefault="00C9281C" w:rsidP="00143A7F"/>
    <w:p w:rsidR="00C9281C" w:rsidRDefault="00C9281C">
      <w:pPr>
        <w:ind w:left="360"/>
      </w:pPr>
    </w:p>
    <w:p w:rsidR="00C03740" w:rsidRDefault="00C93A0F" w:rsidP="00C9281C">
      <w:r>
        <w:t>4</w:t>
      </w:r>
      <w:r w:rsidR="00C9281C">
        <w:t xml:space="preserve">. </w:t>
      </w:r>
      <w:r w:rsidR="00C03740">
        <w:t xml:space="preserve">An online music club sells </w:t>
      </w:r>
      <w:r w:rsidR="006264E6">
        <w:t xml:space="preserve">mp3 playlists </w:t>
      </w:r>
      <w:r w:rsidR="00C03740">
        <w:t xml:space="preserve">for $15.95 plus </w:t>
      </w:r>
      <w:r w:rsidR="006264E6">
        <w:t xml:space="preserve">a </w:t>
      </w:r>
      <w:r w:rsidR="00C03740">
        <w:t xml:space="preserve">$2.95 </w:t>
      </w:r>
      <w:r w:rsidR="00143A7F">
        <w:t>fee</w:t>
      </w:r>
      <w:r w:rsidR="00C03740">
        <w:t xml:space="preserve">.  If Kara’s total bill is $98.65, </w:t>
      </w:r>
      <w:r w:rsidR="00EA0D25">
        <w:t xml:space="preserve">which equation </w:t>
      </w:r>
      <w:r w:rsidR="00C3032F">
        <w:t>can be used to find p, the number of playlists she bought</w:t>
      </w:r>
      <w:r w:rsidR="00EA0D25">
        <w:t>?</w:t>
      </w:r>
    </w:p>
    <w:p w:rsidR="00EA0D25" w:rsidRDefault="00EA0D25" w:rsidP="00C9281C">
      <w:r>
        <w:tab/>
        <w:t>A. $15.95 +</w:t>
      </w:r>
      <w:r w:rsidR="0074401D">
        <w:t>$</w:t>
      </w:r>
      <w:r>
        <w:t xml:space="preserve"> 2.95 = </w:t>
      </w:r>
      <w:r w:rsidR="0074401D">
        <w:t>$</w:t>
      </w:r>
      <w:r>
        <w:t>98.65</w:t>
      </w:r>
    </w:p>
    <w:p w:rsidR="00EA0D25" w:rsidRDefault="00EA0D25" w:rsidP="00C9281C">
      <w:r>
        <w:tab/>
        <w:t xml:space="preserve">B. $15.95 +$2.95p = </w:t>
      </w:r>
      <w:r w:rsidR="0074401D">
        <w:t>$</w:t>
      </w:r>
      <w:r>
        <w:t>98.65</w:t>
      </w:r>
    </w:p>
    <w:p w:rsidR="00EA0D25" w:rsidRDefault="00EA0D25" w:rsidP="00C9281C">
      <w:r>
        <w:tab/>
        <w:t xml:space="preserve">C. </w:t>
      </w:r>
      <w:r w:rsidR="0074401D">
        <w:t>$ 15.95 + p + $2.95 = $ 98.65</w:t>
      </w:r>
    </w:p>
    <w:p w:rsidR="0074401D" w:rsidRDefault="0074401D" w:rsidP="00C9281C">
      <w:r>
        <w:tab/>
        <w:t>D. $15.95p + $2.95 = 98. 65</w:t>
      </w:r>
    </w:p>
    <w:p w:rsidR="00DA0931" w:rsidRDefault="00DA0931" w:rsidP="0074401D"/>
    <w:p w:rsidR="00C03740" w:rsidRDefault="00C03740">
      <w:pPr>
        <w:ind w:left="360"/>
      </w:pPr>
    </w:p>
    <w:p w:rsidR="00C03740" w:rsidRDefault="00C03740">
      <w:pPr>
        <w:ind w:left="360"/>
      </w:pPr>
    </w:p>
    <w:p w:rsidR="00C03740" w:rsidRDefault="00C93A0F" w:rsidP="00C9281C">
      <w:r>
        <w:t>5</w:t>
      </w:r>
      <w:r w:rsidR="00C9281C">
        <w:t xml:space="preserve">. </w:t>
      </w:r>
      <w:r w:rsidR="00C03740">
        <w:t>Hannah wants to hire a painter to paint her house.  Painters Plus charges $360 plus $12 per hour.  Davis &amp; Sons charges $279 plus $15 per hour.  Determine the number of hours for which the two costs would be the same.</w:t>
      </w:r>
    </w:p>
    <w:p w:rsidR="00C03740" w:rsidRDefault="00560C4F">
      <w:pPr>
        <w:ind w:left="360"/>
      </w:pPr>
      <w:r>
        <w:t>A. 27</w:t>
      </w:r>
    </w:p>
    <w:p w:rsidR="00560C4F" w:rsidRDefault="00560C4F">
      <w:pPr>
        <w:ind w:left="360"/>
      </w:pPr>
      <w:r>
        <w:t>B. 15</w:t>
      </w:r>
    </w:p>
    <w:p w:rsidR="00560C4F" w:rsidRDefault="00560C4F">
      <w:pPr>
        <w:ind w:left="360"/>
      </w:pPr>
      <w:r>
        <w:t>C. 12</w:t>
      </w:r>
    </w:p>
    <w:p w:rsidR="00560C4F" w:rsidRDefault="00560C4F">
      <w:pPr>
        <w:ind w:left="360"/>
      </w:pPr>
      <w:r>
        <w:t>D. 20</w:t>
      </w:r>
    </w:p>
    <w:p w:rsidR="00C03740" w:rsidRDefault="00C03740">
      <w:pPr>
        <w:ind w:left="360"/>
      </w:pPr>
    </w:p>
    <w:p w:rsidR="00C03740" w:rsidRDefault="00C03740">
      <w:pPr>
        <w:ind w:left="360"/>
      </w:pPr>
    </w:p>
    <w:p w:rsidR="00C03740" w:rsidRDefault="00C03740">
      <w:pPr>
        <w:ind w:left="360"/>
      </w:pPr>
    </w:p>
    <w:p w:rsidR="00C03740" w:rsidRDefault="00C03740" w:rsidP="009A6CD7"/>
    <w:p w:rsidR="0097183E" w:rsidRDefault="00C93A0F" w:rsidP="00C9281C">
      <w:r>
        <w:lastRenderedPageBreak/>
        <w:t>6</w:t>
      </w:r>
      <w:r w:rsidR="00C9281C">
        <w:t xml:space="preserve">. </w:t>
      </w:r>
      <w:r w:rsidR="00C03740">
        <w:t xml:space="preserve">In the last student council elections, </w:t>
      </w:r>
      <w:r w:rsidR="00C03740" w:rsidRPr="0097183E">
        <w:rPr>
          <w:b/>
        </w:rPr>
        <w:t>Jill</w:t>
      </w:r>
      <w:r w:rsidR="00C03740">
        <w:t xml:space="preserve"> got </w:t>
      </w:r>
      <w:r w:rsidR="00411308">
        <w:t>“v”</w:t>
      </w:r>
      <w:r w:rsidR="00C03740">
        <w:t xml:space="preserve"> votes.  </w:t>
      </w:r>
      <w:r w:rsidR="00C03740" w:rsidRPr="0097183E">
        <w:rPr>
          <w:b/>
        </w:rPr>
        <w:t>Morgan</w:t>
      </w:r>
      <w:r w:rsidR="00C03740">
        <w:t xml:space="preserve"> got twice as many votes as Jill.  </w:t>
      </w:r>
      <w:r w:rsidR="00C03740" w:rsidRPr="0097183E">
        <w:rPr>
          <w:b/>
        </w:rPr>
        <w:t>Trish</w:t>
      </w:r>
      <w:r w:rsidR="00C03740">
        <w:t xml:space="preserve"> won the election with 7 more votes than Morgan.  If 327 students vot</w:t>
      </w:r>
      <w:r w:rsidR="0097183E">
        <w:t>ed in the election, determine an equation that can be used to find v, the number of votes</w:t>
      </w:r>
      <w:r w:rsidR="00744F72">
        <w:t xml:space="preserve">. </w:t>
      </w:r>
    </w:p>
    <w:p w:rsidR="0097183E" w:rsidRDefault="0097183E" w:rsidP="00C9281C">
      <w:r>
        <w:tab/>
        <w:t>A.</w:t>
      </w:r>
      <w:r w:rsidR="00744F72">
        <w:t xml:space="preserve"> v + (2+v) +7 =327</w:t>
      </w:r>
    </w:p>
    <w:p w:rsidR="00744F72" w:rsidRDefault="00744F72" w:rsidP="00C9281C">
      <w:r>
        <w:tab/>
        <w:t>B. v + 2v + (2v+7) = 327</w:t>
      </w:r>
    </w:p>
    <w:p w:rsidR="00744F72" w:rsidRDefault="00744F72" w:rsidP="00C9281C">
      <w:r>
        <w:tab/>
        <w:t>C.</w:t>
      </w:r>
      <w:r w:rsidR="00411308">
        <w:t xml:space="preserve"> v +2v+ (2v+v) = 327</w:t>
      </w:r>
    </w:p>
    <w:p w:rsidR="00411308" w:rsidRDefault="00411308" w:rsidP="00C9281C">
      <w:r>
        <w:tab/>
        <w:t>D. v + (2+v) +7 =327v</w:t>
      </w:r>
    </w:p>
    <w:p w:rsidR="00C03740" w:rsidRDefault="00C03740" w:rsidP="00411308"/>
    <w:p w:rsidR="00411308" w:rsidRDefault="00411308" w:rsidP="00411308">
      <w:r>
        <w:t xml:space="preserve">Using the correct equation above, how many votes did Jill, Morgan, and Trish earn? </w:t>
      </w:r>
    </w:p>
    <w:p w:rsidR="00C03740" w:rsidRDefault="00C03740">
      <w:pPr>
        <w:ind w:left="360"/>
      </w:pPr>
    </w:p>
    <w:p w:rsidR="00DA0931" w:rsidRDefault="00DA0931">
      <w:pPr>
        <w:ind w:left="360"/>
      </w:pPr>
    </w:p>
    <w:p w:rsidR="00DA0931" w:rsidRDefault="00DA0931">
      <w:pPr>
        <w:ind w:left="360"/>
      </w:pPr>
    </w:p>
    <w:p w:rsidR="00C03740" w:rsidRDefault="00C03740" w:rsidP="00411308"/>
    <w:p w:rsidR="00DA0931" w:rsidRDefault="00DA0931">
      <w:pPr>
        <w:ind w:left="360"/>
      </w:pPr>
    </w:p>
    <w:p w:rsidR="00C03740" w:rsidRDefault="00C03740">
      <w:pPr>
        <w:ind w:left="360"/>
      </w:pPr>
    </w:p>
    <w:p w:rsidR="00C03740" w:rsidRDefault="00C93A0F" w:rsidP="00C9281C">
      <w:r>
        <w:t>7</w:t>
      </w:r>
      <w:r w:rsidR="00C9281C">
        <w:t xml:space="preserve">. </w:t>
      </w:r>
      <w:r w:rsidR="00C03740">
        <w:t>A long-distance phone company charges $4.99 per month plus $.10 per minute.  Determine how many minutes were used in a month if the monthly bill is $16.99.</w:t>
      </w:r>
    </w:p>
    <w:p w:rsidR="00C03740" w:rsidRDefault="00F43010">
      <w:pPr>
        <w:ind w:left="360"/>
      </w:pPr>
      <w:r>
        <w:t>A. 25</w:t>
      </w:r>
      <w:r w:rsidR="00FC6287">
        <w:t>0</w:t>
      </w:r>
    </w:p>
    <w:p w:rsidR="00FC6287" w:rsidRDefault="00FC6287">
      <w:pPr>
        <w:ind w:left="360"/>
      </w:pPr>
      <w:r>
        <w:t>B. 10</w:t>
      </w:r>
    </w:p>
    <w:p w:rsidR="00FC6287" w:rsidRDefault="00F43010">
      <w:pPr>
        <w:ind w:left="360"/>
      </w:pPr>
      <w:r>
        <w:t>C. 120</w:t>
      </w:r>
    </w:p>
    <w:p w:rsidR="00FC6287" w:rsidRDefault="00FC6287">
      <w:pPr>
        <w:ind w:left="360"/>
      </w:pPr>
      <w:r>
        <w:t>D. 25</w:t>
      </w:r>
    </w:p>
    <w:p w:rsidR="005F42F0" w:rsidRDefault="005F42F0">
      <w:pPr>
        <w:ind w:left="360"/>
      </w:pPr>
    </w:p>
    <w:p w:rsidR="005F42F0" w:rsidRDefault="005F42F0">
      <w:pPr>
        <w:ind w:left="360"/>
      </w:pPr>
    </w:p>
    <w:p w:rsidR="005F42F0" w:rsidRDefault="00C93A0F" w:rsidP="005F42F0">
      <w:pPr>
        <w:autoSpaceDE w:val="0"/>
        <w:autoSpaceDN w:val="0"/>
        <w:adjustRightInd w:val="0"/>
        <w:rPr>
          <w:rFonts w:ascii="NewCenturySchlbk-Roman" w:hAnsi="NewCenturySchlbk-Roman" w:cs="NewCenturySchlbk-Roman"/>
          <w:sz w:val="22"/>
          <w:szCs w:val="22"/>
        </w:rPr>
      </w:pPr>
      <w:r>
        <w:t>8</w:t>
      </w:r>
      <w:r w:rsidR="00C9281C">
        <w:t xml:space="preserve">. </w:t>
      </w:r>
      <w:r w:rsidR="005F42F0">
        <w:rPr>
          <w:rFonts w:ascii="NewCenturySchlbk-Roman" w:hAnsi="NewCenturySchlbk-Roman" w:cs="NewCenturySchlbk-Roman"/>
          <w:sz w:val="22"/>
          <w:szCs w:val="22"/>
        </w:rPr>
        <w:t xml:space="preserve"> At the Beltway Outlet store, you buy </w:t>
      </w:r>
      <w:r w:rsidR="005F42F0">
        <w:rPr>
          <w:rFonts w:ascii="NewCenturySchlbk-Italic" w:hAnsi="NewCenturySchlbk-Italic" w:cs="NewCenturySchlbk-Italic"/>
          <w:i/>
          <w:iCs/>
          <w:sz w:val="22"/>
          <w:szCs w:val="22"/>
        </w:rPr>
        <w:t xml:space="preserve">x </w:t>
      </w:r>
      <w:r w:rsidR="005F42F0">
        <w:rPr>
          <w:rFonts w:ascii="NewCenturySchlbk-Roman" w:hAnsi="NewCenturySchlbk-Roman" w:cs="NewCenturySchlbk-Roman"/>
          <w:sz w:val="22"/>
          <w:szCs w:val="22"/>
        </w:rPr>
        <w:t>computer games for $13 each and a magazine for $4. Write an expression in simplest form that represents the total amount of money you spend.</w:t>
      </w:r>
    </w:p>
    <w:p w:rsidR="005F42F0" w:rsidRDefault="003144F1" w:rsidP="005F42F0">
      <w:pPr>
        <w:autoSpaceDE w:val="0"/>
        <w:autoSpaceDN w:val="0"/>
        <w:adjustRightInd w:val="0"/>
        <w:rPr>
          <w:rFonts w:ascii="NewCenturySchlbk-Roman" w:hAnsi="NewCenturySchlbk-Roman" w:cs="NewCenturySchlbk-Roman"/>
          <w:sz w:val="22"/>
          <w:szCs w:val="22"/>
        </w:rPr>
      </w:pPr>
      <w:r>
        <w:rPr>
          <w:rFonts w:ascii="NewCenturySchlbk-Roman" w:hAnsi="NewCenturySchlbk-Roman" w:cs="NewCenturySchlbk-Roman"/>
          <w:sz w:val="22"/>
          <w:szCs w:val="22"/>
        </w:rPr>
        <w:tab/>
        <w:t>A. x+17</w:t>
      </w:r>
    </w:p>
    <w:p w:rsidR="003144F1" w:rsidRDefault="003144F1" w:rsidP="005F42F0">
      <w:pPr>
        <w:autoSpaceDE w:val="0"/>
        <w:autoSpaceDN w:val="0"/>
        <w:adjustRightInd w:val="0"/>
        <w:rPr>
          <w:rFonts w:ascii="NewCenturySchlbk-Roman" w:hAnsi="NewCenturySchlbk-Roman" w:cs="NewCenturySchlbk-Roman"/>
          <w:sz w:val="22"/>
          <w:szCs w:val="22"/>
        </w:rPr>
      </w:pPr>
      <w:r>
        <w:rPr>
          <w:rFonts w:ascii="NewCenturySchlbk-Roman" w:hAnsi="NewCenturySchlbk-Roman" w:cs="NewCenturySchlbk-Roman"/>
          <w:sz w:val="22"/>
          <w:szCs w:val="22"/>
        </w:rPr>
        <w:tab/>
        <w:t>B. 13x+4</w:t>
      </w:r>
    </w:p>
    <w:p w:rsidR="003144F1" w:rsidRDefault="003144F1" w:rsidP="005F42F0">
      <w:pPr>
        <w:autoSpaceDE w:val="0"/>
        <w:autoSpaceDN w:val="0"/>
        <w:adjustRightInd w:val="0"/>
        <w:rPr>
          <w:rFonts w:ascii="NewCenturySchlbk-Roman" w:hAnsi="NewCenturySchlbk-Roman" w:cs="NewCenturySchlbk-Roman"/>
          <w:sz w:val="22"/>
          <w:szCs w:val="22"/>
        </w:rPr>
      </w:pPr>
      <w:r>
        <w:rPr>
          <w:rFonts w:ascii="NewCenturySchlbk-Roman" w:hAnsi="NewCenturySchlbk-Roman" w:cs="NewCenturySchlbk-Roman"/>
          <w:sz w:val="22"/>
          <w:szCs w:val="22"/>
        </w:rPr>
        <w:tab/>
        <w:t>C.13x +4x</w:t>
      </w:r>
    </w:p>
    <w:p w:rsidR="003144F1" w:rsidRDefault="003144F1" w:rsidP="005F42F0">
      <w:pPr>
        <w:autoSpaceDE w:val="0"/>
        <w:autoSpaceDN w:val="0"/>
        <w:adjustRightInd w:val="0"/>
        <w:rPr>
          <w:rFonts w:ascii="NewCenturySchlbk-Roman" w:hAnsi="NewCenturySchlbk-Roman" w:cs="NewCenturySchlbk-Roman"/>
          <w:sz w:val="22"/>
          <w:szCs w:val="22"/>
        </w:rPr>
      </w:pPr>
      <w:r>
        <w:rPr>
          <w:rFonts w:ascii="NewCenturySchlbk-Roman" w:hAnsi="NewCenturySchlbk-Roman" w:cs="NewCenturySchlbk-Roman"/>
          <w:sz w:val="22"/>
          <w:szCs w:val="22"/>
        </w:rPr>
        <w:tab/>
        <w:t>D.</w:t>
      </w:r>
      <w:r w:rsidR="00250A12">
        <w:rPr>
          <w:rFonts w:ascii="NewCenturySchlbk-Roman" w:hAnsi="NewCenturySchlbk-Roman" w:cs="NewCenturySchlbk-Roman"/>
          <w:sz w:val="22"/>
          <w:szCs w:val="22"/>
        </w:rPr>
        <w:t xml:space="preserve"> x+ 13x+4</w:t>
      </w:r>
    </w:p>
    <w:p w:rsidR="005F42F0" w:rsidRDefault="005F42F0" w:rsidP="005F42F0">
      <w:pPr>
        <w:autoSpaceDE w:val="0"/>
        <w:autoSpaceDN w:val="0"/>
        <w:adjustRightInd w:val="0"/>
        <w:rPr>
          <w:rFonts w:ascii="NewCenturySchlbk-Roman" w:hAnsi="NewCenturySchlbk-Roman" w:cs="NewCenturySchlbk-Roman"/>
          <w:sz w:val="22"/>
          <w:szCs w:val="22"/>
        </w:rPr>
      </w:pPr>
    </w:p>
    <w:p w:rsidR="005F42F0" w:rsidRDefault="005F42F0" w:rsidP="005F42F0">
      <w:pPr>
        <w:autoSpaceDE w:val="0"/>
        <w:autoSpaceDN w:val="0"/>
        <w:adjustRightInd w:val="0"/>
        <w:rPr>
          <w:rFonts w:ascii="NewCenturySchlbk-Roman" w:hAnsi="NewCenturySchlbk-Roman" w:cs="NewCenturySchlbk-Roman"/>
          <w:sz w:val="22"/>
          <w:szCs w:val="22"/>
        </w:rPr>
      </w:pPr>
    </w:p>
    <w:p w:rsidR="00F561F4" w:rsidRDefault="00C93A0F" w:rsidP="00F561F4">
      <w:pPr>
        <w:autoSpaceDE w:val="0"/>
        <w:autoSpaceDN w:val="0"/>
        <w:adjustRightInd w:val="0"/>
        <w:rPr>
          <w:rFonts w:ascii="NewCenturySchlbk-Roman" w:hAnsi="NewCenturySchlbk-Roman" w:cs="NewCenturySchlbk-Roman"/>
          <w:sz w:val="22"/>
          <w:szCs w:val="22"/>
        </w:rPr>
      </w:pPr>
      <w:r>
        <w:rPr>
          <w:rFonts w:ascii="NewCenturySchlbk-Roman" w:hAnsi="NewCenturySchlbk-Roman" w:cs="NewCenturySchlbk-Roman"/>
          <w:sz w:val="22"/>
          <w:szCs w:val="22"/>
        </w:rPr>
        <w:t>9</w:t>
      </w:r>
      <w:r w:rsidR="00C9281C">
        <w:rPr>
          <w:rFonts w:ascii="NewCenturySchlbk-Roman" w:hAnsi="NewCenturySchlbk-Roman" w:cs="NewCenturySchlbk-Roman"/>
          <w:sz w:val="22"/>
          <w:szCs w:val="22"/>
        </w:rPr>
        <w:t xml:space="preserve">. </w:t>
      </w:r>
      <w:r w:rsidR="00F561F4">
        <w:rPr>
          <w:rFonts w:ascii="NewCenturySchlbk-Roman" w:hAnsi="NewCenturySchlbk-Roman" w:cs="NewCenturySchlbk-Roman"/>
          <w:sz w:val="22"/>
          <w:szCs w:val="22"/>
        </w:rPr>
        <w:t>While at the music store, Drew bought 5 CDs, all at the same price. The tax on his purchase was $6,</w:t>
      </w:r>
    </w:p>
    <w:p w:rsidR="005F42F0" w:rsidRDefault="00F561F4" w:rsidP="00F561F4">
      <w:pPr>
        <w:autoSpaceDE w:val="0"/>
        <w:autoSpaceDN w:val="0"/>
        <w:adjustRightInd w:val="0"/>
        <w:rPr>
          <w:rFonts w:ascii="NewCenturySchlbk-Roman" w:hAnsi="NewCenturySchlbk-Roman" w:cs="NewCenturySchlbk-Roman"/>
          <w:sz w:val="22"/>
          <w:szCs w:val="22"/>
        </w:rPr>
      </w:pPr>
      <w:proofErr w:type="gramStart"/>
      <w:r>
        <w:rPr>
          <w:rFonts w:ascii="NewCenturySchlbk-Roman" w:hAnsi="NewCenturySchlbk-Roman" w:cs="NewCenturySchlbk-Roman"/>
          <w:sz w:val="22"/>
          <w:szCs w:val="22"/>
        </w:rPr>
        <w:t>and</w:t>
      </w:r>
      <w:proofErr w:type="gramEnd"/>
      <w:r>
        <w:rPr>
          <w:rFonts w:ascii="NewCenturySchlbk-Roman" w:hAnsi="NewCenturySchlbk-Roman" w:cs="NewCenturySchlbk-Roman"/>
          <w:sz w:val="22"/>
          <w:szCs w:val="22"/>
        </w:rPr>
        <w:t xml:space="preserve"> the total was $61. What was the price of each CD?</w:t>
      </w:r>
    </w:p>
    <w:p w:rsidR="00250A12" w:rsidRDefault="00250A12" w:rsidP="00F561F4">
      <w:pPr>
        <w:autoSpaceDE w:val="0"/>
        <w:autoSpaceDN w:val="0"/>
        <w:adjustRightInd w:val="0"/>
        <w:rPr>
          <w:rFonts w:ascii="NewCenturySchlbk-Roman" w:hAnsi="NewCenturySchlbk-Roman" w:cs="NewCenturySchlbk-Roman"/>
          <w:sz w:val="22"/>
          <w:szCs w:val="22"/>
        </w:rPr>
      </w:pPr>
    </w:p>
    <w:p w:rsidR="00F561F4" w:rsidRDefault="00F561F4" w:rsidP="00F561F4">
      <w:pPr>
        <w:autoSpaceDE w:val="0"/>
        <w:autoSpaceDN w:val="0"/>
        <w:adjustRightInd w:val="0"/>
        <w:rPr>
          <w:rFonts w:ascii="NewCenturySchlbk-Roman" w:hAnsi="NewCenturySchlbk-Roman" w:cs="NewCenturySchlbk-Roman"/>
          <w:sz w:val="22"/>
          <w:szCs w:val="22"/>
        </w:rPr>
      </w:pPr>
    </w:p>
    <w:p w:rsidR="00F561F4" w:rsidRDefault="00F561F4" w:rsidP="00F561F4">
      <w:pPr>
        <w:autoSpaceDE w:val="0"/>
        <w:autoSpaceDN w:val="0"/>
        <w:adjustRightInd w:val="0"/>
        <w:rPr>
          <w:rFonts w:ascii="NewCenturySchlbk-Roman" w:hAnsi="NewCenturySchlbk-Roman" w:cs="NewCenturySchlbk-Roman"/>
          <w:sz w:val="22"/>
          <w:szCs w:val="22"/>
        </w:rPr>
      </w:pPr>
    </w:p>
    <w:p w:rsidR="00F561F4" w:rsidRDefault="00F561F4" w:rsidP="00F561F4">
      <w:pPr>
        <w:autoSpaceDE w:val="0"/>
        <w:autoSpaceDN w:val="0"/>
        <w:adjustRightInd w:val="0"/>
        <w:rPr>
          <w:rFonts w:ascii="NewCenturySchlbk-Roman" w:hAnsi="NewCenturySchlbk-Roman" w:cs="NewCenturySchlbk-Roman"/>
          <w:sz w:val="22"/>
          <w:szCs w:val="22"/>
        </w:rPr>
      </w:pPr>
    </w:p>
    <w:p w:rsidR="00F561F4" w:rsidRDefault="00F561F4" w:rsidP="00F561F4">
      <w:pPr>
        <w:autoSpaceDE w:val="0"/>
        <w:autoSpaceDN w:val="0"/>
        <w:adjustRightInd w:val="0"/>
        <w:rPr>
          <w:rFonts w:ascii="NewCenturySchlbk-Roman" w:hAnsi="NewCenturySchlbk-Roman" w:cs="NewCenturySchlbk-Roman"/>
          <w:sz w:val="22"/>
          <w:szCs w:val="22"/>
        </w:rPr>
      </w:pPr>
    </w:p>
    <w:p w:rsidR="00F561F4" w:rsidRDefault="00F561F4" w:rsidP="00F561F4">
      <w:pPr>
        <w:autoSpaceDE w:val="0"/>
        <w:autoSpaceDN w:val="0"/>
        <w:adjustRightInd w:val="0"/>
        <w:rPr>
          <w:rFonts w:ascii="NewCenturySchlbk-Roman" w:hAnsi="NewCenturySchlbk-Roman" w:cs="NewCenturySchlbk-Roman"/>
          <w:sz w:val="22"/>
          <w:szCs w:val="22"/>
        </w:rPr>
      </w:pPr>
    </w:p>
    <w:p w:rsidR="00F561F4" w:rsidRDefault="00F561F4" w:rsidP="00F561F4">
      <w:pPr>
        <w:autoSpaceDE w:val="0"/>
        <w:autoSpaceDN w:val="0"/>
        <w:adjustRightInd w:val="0"/>
        <w:rPr>
          <w:rFonts w:ascii="NewCenturySchlbk-Roman" w:hAnsi="NewCenturySchlbk-Roman" w:cs="NewCenturySchlbk-Roman"/>
          <w:sz w:val="22"/>
          <w:szCs w:val="22"/>
        </w:rPr>
      </w:pPr>
    </w:p>
    <w:p w:rsidR="00F561F4" w:rsidRDefault="00C93A0F" w:rsidP="00F561F4">
      <w:pPr>
        <w:autoSpaceDE w:val="0"/>
        <w:autoSpaceDN w:val="0"/>
        <w:adjustRightInd w:val="0"/>
        <w:rPr>
          <w:rFonts w:ascii="NewCenturySchlbk-Roman" w:hAnsi="NewCenturySchlbk-Roman" w:cs="NewCenturySchlbk-Roman"/>
          <w:sz w:val="22"/>
          <w:szCs w:val="22"/>
        </w:rPr>
      </w:pPr>
      <w:r>
        <w:rPr>
          <w:rFonts w:ascii="NewCenturySchlbk-Roman" w:hAnsi="NewCenturySchlbk-Roman" w:cs="NewCenturySchlbk-Roman"/>
          <w:sz w:val="22"/>
          <w:szCs w:val="22"/>
        </w:rPr>
        <w:t>10</w:t>
      </w:r>
      <w:r w:rsidR="00F561F4">
        <w:rPr>
          <w:rFonts w:ascii="NewCenturySchlbk-Roman" w:hAnsi="NewCenturySchlbk-Roman" w:cs="NewCenturySchlbk-Roman"/>
          <w:sz w:val="22"/>
          <w:szCs w:val="22"/>
        </w:rPr>
        <w:t>. Laura is making a patio in her backyard using paving stones. She buys 44 paving stones and a flowerpot worth $7 for a total of $73.  How much did each paving stone cost?</w:t>
      </w:r>
    </w:p>
    <w:p w:rsidR="002B2210" w:rsidRDefault="002B2210" w:rsidP="00F561F4">
      <w:pPr>
        <w:autoSpaceDE w:val="0"/>
        <w:autoSpaceDN w:val="0"/>
        <w:adjustRightInd w:val="0"/>
        <w:rPr>
          <w:rFonts w:ascii="NewCenturySchlbk-Roman" w:hAnsi="NewCenturySchlbk-Roman" w:cs="NewCenturySchlbk-Roman"/>
          <w:sz w:val="22"/>
          <w:szCs w:val="22"/>
        </w:rPr>
      </w:pPr>
    </w:p>
    <w:p w:rsidR="002B2210" w:rsidRDefault="002B2210" w:rsidP="00F561F4">
      <w:pPr>
        <w:autoSpaceDE w:val="0"/>
        <w:autoSpaceDN w:val="0"/>
        <w:adjustRightInd w:val="0"/>
        <w:rPr>
          <w:rFonts w:ascii="NewCenturySchlbk-Roman" w:hAnsi="NewCenturySchlbk-Roman" w:cs="NewCenturySchlbk-Roman"/>
          <w:sz w:val="22"/>
          <w:szCs w:val="22"/>
        </w:rPr>
      </w:pPr>
    </w:p>
    <w:p w:rsidR="00250A12" w:rsidRDefault="00250A12" w:rsidP="00F561F4">
      <w:pPr>
        <w:autoSpaceDE w:val="0"/>
        <w:autoSpaceDN w:val="0"/>
        <w:adjustRightInd w:val="0"/>
        <w:rPr>
          <w:rFonts w:ascii="NewCenturySchlbk-Roman" w:hAnsi="NewCenturySchlbk-Roman" w:cs="NewCenturySchlbk-Roman"/>
          <w:sz w:val="22"/>
          <w:szCs w:val="22"/>
        </w:rPr>
      </w:pPr>
    </w:p>
    <w:p w:rsidR="00250A12" w:rsidRDefault="00250A12" w:rsidP="00F561F4">
      <w:pPr>
        <w:autoSpaceDE w:val="0"/>
        <w:autoSpaceDN w:val="0"/>
        <w:adjustRightInd w:val="0"/>
        <w:rPr>
          <w:rFonts w:ascii="NewCenturySchlbk-Roman" w:hAnsi="NewCenturySchlbk-Roman" w:cs="NewCenturySchlbk-Roman"/>
          <w:sz w:val="22"/>
          <w:szCs w:val="22"/>
        </w:rPr>
      </w:pPr>
    </w:p>
    <w:p w:rsidR="002B2210" w:rsidRPr="00C24BF9" w:rsidRDefault="00C93A0F" w:rsidP="002B2210">
      <w:pPr>
        <w:pStyle w:val="NormalWeb"/>
        <w:rPr>
          <w:color w:val="000000"/>
        </w:rPr>
      </w:pPr>
      <w:r w:rsidRPr="00C24BF9">
        <w:rPr>
          <w:sz w:val="22"/>
          <w:szCs w:val="22"/>
        </w:rPr>
        <w:lastRenderedPageBreak/>
        <w:t>11</w:t>
      </w:r>
      <w:r w:rsidR="002B2210" w:rsidRPr="00C24BF9">
        <w:rPr>
          <w:sz w:val="22"/>
          <w:szCs w:val="22"/>
        </w:rPr>
        <w:t xml:space="preserve">. </w:t>
      </w:r>
      <w:r w:rsidR="002B2210" w:rsidRPr="00C24BF9">
        <w:rPr>
          <w:color w:val="000000"/>
        </w:rPr>
        <w:t>Marcus works as a salesman at a car dealership. He is paid a base salary of $1,354.41 each month, and he receives a commission of $158.87 for each vehicle he sells. If last month Marcus earned $8,503.56, how many cars did he sell last month?</w:t>
      </w:r>
    </w:p>
    <w:tbl>
      <w:tblPr>
        <w:tblW w:w="0" w:type="auto"/>
        <w:tblCellSpacing w:w="15" w:type="dxa"/>
        <w:tblCellMar>
          <w:top w:w="15" w:type="dxa"/>
          <w:left w:w="15" w:type="dxa"/>
          <w:bottom w:w="15" w:type="dxa"/>
          <w:right w:w="15" w:type="dxa"/>
        </w:tblCellMar>
        <w:tblLook w:val="04A0"/>
      </w:tblPr>
      <w:tblGrid>
        <w:gridCol w:w="345"/>
        <w:gridCol w:w="405"/>
        <w:gridCol w:w="405"/>
        <w:gridCol w:w="315"/>
      </w:tblGrid>
      <w:tr w:rsidR="002B2210" w:rsidRPr="00C24BF9" w:rsidTr="002B2210">
        <w:trPr>
          <w:tblCellSpacing w:w="15" w:type="dxa"/>
        </w:trPr>
        <w:tc>
          <w:tcPr>
            <w:tcW w:w="300" w:type="dxa"/>
            <w:vAlign w:val="center"/>
            <w:hideMark/>
          </w:tcPr>
          <w:p w:rsidR="002B2210" w:rsidRPr="00C24BF9" w:rsidRDefault="002B2210">
            <w:r w:rsidRPr="00C24BF9">
              <w:t> </w:t>
            </w:r>
          </w:p>
        </w:tc>
        <w:tc>
          <w:tcPr>
            <w:tcW w:w="375" w:type="dxa"/>
            <w:hideMark/>
          </w:tcPr>
          <w:p w:rsidR="002B2210" w:rsidRPr="00C24BF9" w:rsidRDefault="002B2210"/>
        </w:tc>
        <w:tc>
          <w:tcPr>
            <w:tcW w:w="375" w:type="dxa"/>
            <w:hideMark/>
          </w:tcPr>
          <w:p w:rsidR="002B2210" w:rsidRPr="00C24BF9" w:rsidRDefault="002B2210" w:rsidP="002B2210">
            <w:r w:rsidRPr="00C24BF9">
              <w:t>A.</w:t>
            </w:r>
          </w:p>
        </w:tc>
        <w:tc>
          <w:tcPr>
            <w:tcW w:w="0" w:type="auto"/>
            <w:hideMark/>
          </w:tcPr>
          <w:p w:rsidR="002B2210" w:rsidRPr="00C24BF9" w:rsidRDefault="002B2210">
            <w:r w:rsidRPr="00C24BF9">
              <w:t>45</w:t>
            </w:r>
          </w:p>
        </w:tc>
      </w:tr>
    </w:tbl>
    <w:p w:rsidR="002B2210" w:rsidRPr="00C24BF9" w:rsidRDefault="002B2210" w:rsidP="002B2210">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315"/>
      </w:tblGrid>
      <w:tr w:rsidR="002B2210" w:rsidRPr="00C24BF9" w:rsidTr="002B2210">
        <w:trPr>
          <w:tblCellSpacing w:w="15" w:type="dxa"/>
        </w:trPr>
        <w:tc>
          <w:tcPr>
            <w:tcW w:w="300" w:type="dxa"/>
            <w:vAlign w:val="center"/>
            <w:hideMark/>
          </w:tcPr>
          <w:p w:rsidR="002B2210" w:rsidRPr="00C24BF9" w:rsidRDefault="002B2210">
            <w:r w:rsidRPr="00C24BF9">
              <w:t> </w:t>
            </w:r>
          </w:p>
        </w:tc>
        <w:tc>
          <w:tcPr>
            <w:tcW w:w="375" w:type="dxa"/>
            <w:hideMark/>
          </w:tcPr>
          <w:p w:rsidR="002B2210" w:rsidRPr="00C24BF9" w:rsidRDefault="002B2210"/>
        </w:tc>
        <w:tc>
          <w:tcPr>
            <w:tcW w:w="375" w:type="dxa"/>
            <w:hideMark/>
          </w:tcPr>
          <w:p w:rsidR="002B2210" w:rsidRPr="00C24BF9" w:rsidRDefault="002B2210" w:rsidP="002B2210">
            <w:r w:rsidRPr="00C24BF9">
              <w:t>B.</w:t>
            </w:r>
          </w:p>
        </w:tc>
        <w:tc>
          <w:tcPr>
            <w:tcW w:w="0" w:type="auto"/>
            <w:hideMark/>
          </w:tcPr>
          <w:p w:rsidR="002B2210" w:rsidRPr="00C24BF9" w:rsidRDefault="002B2210">
            <w:r w:rsidRPr="00C24BF9">
              <w:t>30</w:t>
            </w:r>
          </w:p>
        </w:tc>
      </w:tr>
    </w:tbl>
    <w:p w:rsidR="002B2210" w:rsidRPr="00C24BF9" w:rsidRDefault="002B2210" w:rsidP="002B2210">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315"/>
      </w:tblGrid>
      <w:tr w:rsidR="002B2210" w:rsidRPr="00C24BF9" w:rsidTr="002B2210">
        <w:trPr>
          <w:tblCellSpacing w:w="15" w:type="dxa"/>
        </w:trPr>
        <w:tc>
          <w:tcPr>
            <w:tcW w:w="300" w:type="dxa"/>
            <w:vAlign w:val="center"/>
            <w:hideMark/>
          </w:tcPr>
          <w:p w:rsidR="002B2210" w:rsidRPr="00C24BF9" w:rsidRDefault="002B2210">
            <w:r w:rsidRPr="00C24BF9">
              <w:t> </w:t>
            </w:r>
          </w:p>
        </w:tc>
        <w:tc>
          <w:tcPr>
            <w:tcW w:w="375" w:type="dxa"/>
            <w:hideMark/>
          </w:tcPr>
          <w:p w:rsidR="002B2210" w:rsidRPr="00C24BF9" w:rsidRDefault="002B2210"/>
        </w:tc>
        <w:tc>
          <w:tcPr>
            <w:tcW w:w="375" w:type="dxa"/>
            <w:hideMark/>
          </w:tcPr>
          <w:p w:rsidR="002B2210" w:rsidRPr="00C24BF9" w:rsidRDefault="002B2210" w:rsidP="002B2210">
            <w:r w:rsidRPr="00C24BF9">
              <w:t>C.</w:t>
            </w:r>
          </w:p>
        </w:tc>
        <w:tc>
          <w:tcPr>
            <w:tcW w:w="0" w:type="auto"/>
            <w:hideMark/>
          </w:tcPr>
          <w:p w:rsidR="002B2210" w:rsidRPr="00C24BF9" w:rsidRDefault="002B2210">
            <w:r w:rsidRPr="00C24BF9">
              <w:t>90</w:t>
            </w:r>
          </w:p>
        </w:tc>
      </w:tr>
    </w:tbl>
    <w:p w:rsidR="002B2210" w:rsidRPr="00C24BF9" w:rsidRDefault="002B2210" w:rsidP="002B2210">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435"/>
      </w:tblGrid>
      <w:tr w:rsidR="002B2210" w:rsidRPr="00C24BF9" w:rsidTr="002B2210">
        <w:trPr>
          <w:tblCellSpacing w:w="15" w:type="dxa"/>
        </w:trPr>
        <w:tc>
          <w:tcPr>
            <w:tcW w:w="300" w:type="dxa"/>
            <w:vAlign w:val="center"/>
            <w:hideMark/>
          </w:tcPr>
          <w:p w:rsidR="002B2210" w:rsidRPr="00C24BF9" w:rsidRDefault="002B2210">
            <w:r w:rsidRPr="00C24BF9">
              <w:t> </w:t>
            </w:r>
          </w:p>
        </w:tc>
        <w:tc>
          <w:tcPr>
            <w:tcW w:w="375" w:type="dxa"/>
            <w:hideMark/>
          </w:tcPr>
          <w:p w:rsidR="002B2210" w:rsidRPr="00C24BF9" w:rsidRDefault="002B2210"/>
        </w:tc>
        <w:tc>
          <w:tcPr>
            <w:tcW w:w="375" w:type="dxa"/>
            <w:hideMark/>
          </w:tcPr>
          <w:p w:rsidR="002B2210" w:rsidRPr="00C24BF9" w:rsidRDefault="002B2210" w:rsidP="002B2210">
            <w:r w:rsidRPr="00C24BF9">
              <w:t>D.</w:t>
            </w:r>
          </w:p>
        </w:tc>
        <w:tc>
          <w:tcPr>
            <w:tcW w:w="0" w:type="auto"/>
            <w:hideMark/>
          </w:tcPr>
          <w:p w:rsidR="002B2210" w:rsidRPr="00C24BF9" w:rsidRDefault="002B2210">
            <w:r w:rsidRPr="00C24BF9">
              <w:t>107</w:t>
            </w:r>
          </w:p>
        </w:tc>
      </w:tr>
    </w:tbl>
    <w:p w:rsidR="002B2210" w:rsidRPr="00C24BF9" w:rsidRDefault="00C93A0F" w:rsidP="002B2210">
      <w:pPr>
        <w:pStyle w:val="NormalWeb"/>
        <w:rPr>
          <w:color w:val="000000"/>
        </w:rPr>
      </w:pPr>
      <w:r w:rsidRPr="00C24BF9">
        <w:rPr>
          <w:sz w:val="22"/>
          <w:szCs w:val="22"/>
        </w:rPr>
        <w:t>12</w:t>
      </w:r>
      <w:r w:rsidR="002B2210" w:rsidRPr="00C24BF9">
        <w:rPr>
          <w:sz w:val="22"/>
          <w:szCs w:val="22"/>
        </w:rPr>
        <w:t xml:space="preserve">. </w:t>
      </w:r>
      <w:r w:rsidR="002B2210" w:rsidRPr="00C24BF9">
        <w:rPr>
          <w:color w:val="000000"/>
        </w:rPr>
        <w:t>Erica went shopping for new clothes for school. She bought a pair of jeans for $44.59 and several shirts for $12.25 each. If</w:t>
      </w:r>
      <w:r w:rsidR="002B2210" w:rsidRPr="00C24BF9">
        <w:rPr>
          <w:rStyle w:val="apple-converted-space"/>
          <w:color w:val="000000"/>
        </w:rPr>
        <w:t> </w:t>
      </w:r>
      <w:r w:rsidR="002B2210" w:rsidRPr="00C24BF9">
        <w:rPr>
          <w:i/>
          <w:iCs/>
          <w:color w:val="000000"/>
        </w:rPr>
        <w:t>x</w:t>
      </w:r>
      <w:r w:rsidR="002B2210" w:rsidRPr="00C24BF9">
        <w:rPr>
          <w:rStyle w:val="apple-converted-space"/>
          <w:color w:val="000000"/>
        </w:rPr>
        <w:t> </w:t>
      </w:r>
      <w:r w:rsidR="002B2210" w:rsidRPr="00C24BF9">
        <w:rPr>
          <w:color w:val="000000"/>
        </w:rPr>
        <w:t>represents the number of shirts she bought, which of the following equations should be used to find</w:t>
      </w:r>
      <w:r w:rsidR="002B2210" w:rsidRPr="00C24BF9">
        <w:rPr>
          <w:rStyle w:val="apple-converted-space"/>
          <w:color w:val="000000"/>
        </w:rPr>
        <w:t> </w:t>
      </w:r>
      <w:r w:rsidR="002B2210" w:rsidRPr="00C24BF9">
        <w:rPr>
          <w:i/>
          <w:iCs/>
          <w:color w:val="000000"/>
        </w:rPr>
        <w:t>y</w:t>
      </w:r>
      <w:r w:rsidR="002B2210" w:rsidRPr="00C24BF9">
        <w:rPr>
          <w:color w:val="000000"/>
        </w:rPr>
        <w:t>, the total cost of Erica's shopping trip?</w:t>
      </w:r>
    </w:p>
    <w:tbl>
      <w:tblPr>
        <w:tblW w:w="0" w:type="auto"/>
        <w:tblCellSpacing w:w="15" w:type="dxa"/>
        <w:tblCellMar>
          <w:top w:w="15" w:type="dxa"/>
          <w:left w:w="15" w:type="dxa"/>
          <w:bottom w:w="15" w:type="dxa"/>
          <w:right w:w="15" w:type="dxa"/>
        </w:tblCellMar>
        <w:tblLook w:val="04A0"/>
      </w:tblPr>
      <w:tblGrid>
        <w:gridCol w:w="345"/>
        <w:gridCol w:w="405"/>
        <w:gridCol w:w="405"/>
        <w:gridCol w:w="2119"/>
      </w:tblGrid>
      <w:tr w:rsidR="002B2210" w:rsidRPr="00C24BF9" w:rsidTr="002B2210">
        <w:trPr>
          <w:tblCellSpacing w:w="15" w:type="dxa"/>
        </w:trPr>
        <w:tc>
          <w:tcPr>
            <w:tcW w:w="300" w:type="dxa"/>
            <w:vAlign w:val="center"/>
            <w:hideMark/>
          </w:tcPr>
          <w:p w:rsidR="002B2210" w:rsidRPr="00C24BF9" w:rsidRDefault="002B2210">
            <w:r w:rsidRPr="00C24BF9">
              <w:t> </w:t>
            </w:r>
          </w:p>
        </w:tc>
        <w:tc>
          <w:tcPr>
            <w:tcW w:w="375" w:type="dxa"/>
            <w:hideMark/>
          </w:tcPr>
          <w:p w:rsidR="002B2210" w:rsidRPr="00C24BF9" w:rsidRDefault="002B2210"/>
        </w:tc>
        <w:tc>
          <w:tcPr>
            <w:tcW w:w="375" w:type="dxa"/>
            <w:hideMark/>
          </w:tcPr>
          <w:p w:rsidR="002B2210" w:rsidRPr="00C24BF9" w:rsidRDefault="002B2210" w:rsidP="002B2210">
            <w:r w:rsidRPr="00C24BF9">
              <w:t>A.</w:t>
            </w:r>
          </w:p>
        </w:tc>
        <w:tc>
          <w:tcPr>
            <w:tcW w:w="0" w:type="auto"/>
            <w:hideMark/>
          </w:tcPr>
          <w:p w:rsidR="002B2210" w:rsidRPr="00C24BF9" w:rsidRDefault="002B2210">
            <w:r w:rsidRPr="00C24BF9">
              <w:rPr>
                <w:i/>
                <w:iCs/>
              </w:rPr>
              <w:t>y</w:t>
            </w:r>
            <w:r w:rsidRPr="00C24BF9">
              <w:rPr>
                <w:rStyle w:val="apple-converted-space"/>
              </w:rPr>
              <w:t> </w:t>
            </w:r>
            <w:r w:rsidRPr="00C24BF9">
              <w:t>= $12.25</w:t>
            </w:r>
            <w:r w:rsidRPr="00C24BF9">
              <w:rPr>
                <w:i/>
                <w:iCs/>
              </w:rPr>
              <w:t>x</w:t>
            </w:r>
            <w:r w:rsidRPr="00C24BF9">
              <w:rPr>
                <w:rStyle w:val="apple-converted-space"/>
              </w:rPr>
              <w:t> </w:t>
            </w:r>
            <w:r w:rsidRPr="00C24BF9">
              <w:t>+ $44.59</w:t>
            </w:r>
          </w:p>
        </w:tc>
      </w:tr>
    </w:tbl>
    <w:p w:rsidR="002B2210" w:rsidRPr="00C24BF9" w:rsidRDefault="002B2210" w:rsidP="002B2210">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2119"/>
      </w:tblGrid>
      <w:tr w:rsidR="002B2210" w:rsidRPr="00C24BF9" w:rsidTr="002B2210">
        <w:trPr>
          <w:tblCellSpacing w:w="15" w:type="dxa"/>
        </w:trPr>
        <w:tc>
          <w:tcPr>
            <w:tcW w:w="300" w:type="dxa"/>
            <w:vAlign w:val="center"/>
            <w:hideMark/>
          </w:tcPr>
          <w:p w:rsidR="002B2210" w:rsidRPr="00C24BF9" w:rsidRDefault="002B2210">
            <w:r w:rsidRPr="00C24BF9">
              <w:t> </w:t>
            </w:r>
          </w:p>
        </w:tc>
        <w:tc>
          <w:tcPr>
            <w:tcW w:w="375" w:type="dxa"/>
            <w:hideMark/>
          </w:tcPr>
          <w:p w:rsidR="002B2210" w:rsidRPr="00C24BF9" w:rsidRDefault="002B2210"/>
        </w:tc>
        <w:tc>
          <w:tcPr>
            <w:tcW w:w="375" w:type="dxa"/>
            <w:hideMark/>
          </w:tcPr>
          <w:p w:rsidR="002B2210" w:rsidRPr="00C24BF9" w:rsidRDefault="002B2210" w:rsidP="002B2210">
            <w:r w:rsidRPr="00C24BF9">
              <w:t>B.</w:t>
            </w:r>
          </w:p>
        </w:tc>
        <w:tc>
          <w:tcPr>
            <w:tcW w:w="0" w:type="auto"/>
            <w:hideMark/>
          </w:tcPr>
          <w:p w:rsidR="002B2210" w:rsidRPr="00C24BF9" w:rsidRDefault="002B2210">
            <w:r w:rsidRPr="00C24BF9">
              <w:rPr>
                <w:i/>
                <w:iCs/>
              </w:rPr>
              <w:t>y</w:t>
            </w:r>
            <w:r w:rsidRPr="00C24BF9">
              <w:rPr>
                <w:rStyle w:val="apple-converted-space"/>
              </w:rPr>
              <w:t> </w:t>
            </w:r>
            <w:r w:rsidRPr="00C24BF9">
              <w:t>= $44.59</w:t>
            </w:r>
            <w:r w:rsidRPr="00C24BF9">
              <w:rPr>
                <w:i/>
                <w:iCs/>
              </w:rPr>
              <w:t>x</w:t>
            </w:r>
            <w:r w:rsidRPr="00C24BF9">
              <w:rPr>
                <w:rStyle w:val="apple-converted-space"/>
              </w:rPr>
              <w:t> </w:t>
            </w:r>
            <w:r w:rsidRPr="00C24BF9">
              <w:t>+ $12.25</w:t>
            </w:r>
          </w:p>
        </w:tc>
      </w:tr>
    </w:tbl>
    <w:p w:rsidR="002B2210" w:rsidRPr="00C24BF9" w:rsidRDefault="002B2210" w:rsidP="002B2210">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2119"/>
      </w:tblGrid>
      <w:tr w:rsidR="002B2210" w:rsidRPr="00C24BF9" w:rsidTr="002B2210">
        <w:trPr>
          <w:tblCellSpacing w:w="15" w:type="dxa"/>
        </w:trPr>
        <w:tc>
          <w:tcPr>
            <w:tcW w:w="300" w:type="dxa"/>
            <w:vAlign w:val="center"/>
            <w:hideMark/>
          </w:tcPr>
          <w:p w:rsidR="002B2210" w:rsidRPr="00C24BF9" w:rsidRDefault="002B2210">
            <w:r w:rsidRPr="00C24BF9">
              <w:t> </w:t>
            </w:r>
          </w:p>
        </w:tc>
        <w:tc>
          <w:tcPr>
            <w:tcW w:w="375" w:type="dxa"/>
            <w:hideMark/>
          </w:tcPr>
          <w:p w:rsidR="002B2210" w:rsidRPr="00C24BF9" w:rsidRDefault="002B2210"/>
        </w:tc>
        <w:tc>
          <w:tcPr>
            <w:tcW w:w="375" w:type="dxa"/>
            <w:hideMark/>
          </w:tcPr>
          <w:p w:rsidR="002B2210" w:rsidRPr="00C24BF9" w:rsidRDefault="002B2210" w:rsidP="002B2210">
            <w:r w:rsidRPr="00C24BF9">
              <w:t>C.</w:t>
            </w:r>
          </w:p>
        </w:tc>
        <w:tc>
          <w:tcPr>
            <w:tcW w:w="0" w:type="auto"/>
            <w:hideMark/>
          </w:tcPr>
          <w:p w:rsidR="002B2210" w:rsidRPr="00C24BF9" w:rsidRDefault="002B2210">
            <w:r w:rsidRPr="00C24BF9">
              <w:rPr>
                <w:i/>
                <w:iCs/>
              </w:rPr>
              <w:t>x</w:t>
            </w:r>
            <w:r w:rsidRPr="00C24BF9">
              <w:rPr>
                <w:rStyle w:val="apple-converted-space"/>
              </w:rPr>
              <w:t> </w:t>
            </w:r>
            <w:r w:rsidRPr="00C24BF9">
              <w:t>= $12.25</w:t>
            </w:r>
            <w:r w:rsidRPr="00C24BF9">
              <w:rPr>
                <w:i/>
                <w:iCs/>
              </w:rPr>
              <w:t>y</w:t>
            </w:r>
            <w:r w:rsidRPr="00C24BF9">
              <w:rPr>
                <w:rStyle w:val="apple-converted-space"/>
              </w:rPr>
              <w:t> </w:t>
            </w:r>
            <w:r w:rsidRPr="00C24BF9">
              <w:t>+ $44.59</w:t>
            </w:r>
          </w:p>
        </w:tc>
      </w:tr>
    </w:tbl>
    <w:p w:rsidR="002B2210" w:rsidRPr="00C24BF9" w:rsidRDefault="002B2210" w:rsidP="002B2210">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2119"/>
      </w:tblGrid>
      <w:tr w:rsidR="002B2210" w:rsidRPr="00C24BF9" w:rsidTr="002B2210">
        <w:trPr>
          <w:tblCellSpacing w:w="15" w:type="dxa"/>
        </w:trPr>
        <w:tc>
          <w:tcPr>
            <w:tcW w:w="300" w:type="dxa"/>
            <w:vAlign w:val="center"/>
            <w:hideMark/>
          </w:tcPr>
          <w:p w:rsidR="002B2210" w:rsidRPr="00C24BF9" w:rsidRDefault="002B2210">
            <w:r w:rsidRPr="00C24BF9">
              <w:t> </w:t>
            </w:r>
          </w:p>
        </w:tc>
        <w:tc>
          <w:tcPr>
            <w:tcW w:w="375" w:type="dxa"/>
            <w:hideMark/>
          </w:tcPr>
          <w:p w:rsidR="002B2210" w:rsidRPr="00C24BF9" w:rsidRDefault="002B2210"/>
        </w:tc>
        <w:tc>
          <w:tcPr>
            <w:tcW w:w="375" w:type="dxa"/>
            <w:hideMark/>
          </w:tcPr>
          <w:p w:rsidR="002B2210" w:rsidRPr="00C24BF9" w:rsidRDefault="002B2210" w:rsidP="002B2210">
            <w:r w:rsidRPr="00C24BF9">
              <w:t>D.</w:t>
            </w:r>
          </w:p>
        </w:tc>
        <w:tc>
          <w:tcPr>
            <w:tcW w:w="0" w:type="auto"/>
            <w:hideMark/>
          </w:tcPr>
          <w:p w:rsidR="002B2210" w:rsidRPr="00C24BF9" w:rsidRDefault="002B2210">
            <w:r w:rsidRPr="00C24BF9">
              <w:rPr>
                <w:i/>
                <w:iCs/>
              </w:rPr>
              <w:t>x</w:t>
            </w:r>
            <w:r w:rsidRPr="00C24BF9">
              <w:rPr>
                <w:rStyle w:val="apple-converted-space"/>
              </w:rPr>
              <w:t> </w:t>
            </w:r>
            <w:r w:rsidRPr="00C24BF9">
              <w:t>= $44.59</w:t>
            </w:r>
            <w:r w:rsidRPr="00C24BF9">
              <w:rPr>
                <w:i/>
                <w:iCs/>
              </w:rPr>
              <w:t>y</w:t>
            </w:r>
            <w:r w:rsidRPr="00C24BF9">
              <w:rPr>
                <w:rStyle w:val="apple-converted-space"/>
              </w:rPr>
              <w:t> </w:t>
            </w:r>
            <w:r w:rsidRPr="00C24BF9">
              <w:t>+ $12.25</w:t>
            </w:r>
          </w:p>
        </w:tc>
      </w:tr>
    </w:tbl>
    <w:p w:rsidR="002B2210" w:rsidRPr="00C24BF9" w:rsidRDefault="002B2210" w:rsidP="00F561F4">
      <w:pPr>
        <w:autoSpaceDE w:val="0"/>
        <w:autoSpaceDN w:val="0"/>
        <w:adjustRightInd w:val="0"/>
        <w:rPr>
          <w:sz w:val="22"/>
          <w:szCs w:val="22"/>
        </w:rPr>
      </w:pPr>
    </w:p>
    <w:p w:rsidR="002B2210" w:rsidRPr="00C24BF9" w:rsidRDefault="002B2210" w:rsidP="00F561F4">
      <w:pPr>
        <w:autoSpaceDE w:val="0"/>
        <w:autoSpaceDN w:val="0"/>
        <w:adjustRightInd w:val="0"/>
        <w:rPr>
          <w:sz w:val="22"/>
          <w:szCs w:val="22"/>
        </w:rPr>
      </w:pPr>
    </w:p>
    <w:p w:rsidR="002B2210" w:rsidRPr="00C24BF9" w:rsidRDefault="00C93A0F" w:rsidP="002B2210">
      <w:pPr>
        <w:pStyle w:val="NormalWeb"/>
        <w:spacing w:after="240" w:afterAutospacing="0"/>
        <w:rPr>
          <w:color w:val="000000"/>
        </w:rPr>
      </w:pPr>
      <w:r w:rsidRPr="00C24BF9">
        <w:rPr>
          <w:sz w:val="22"/>
          <w:szCs w:val="22"/>
        </w:rPr>
        <w:t>13</w:t>
      </w:r>
      <w:r w:rsidR="002B2210" w:rsidRPr="00C24BF9">
        <w:rPr>
          <w:sz w:val="22"/>
          <w:szCs w:val="22"/>
        </w:rPr>
        <w:t xml:space="preserve">. </w:t>
      </w:r>
      <w:r w:rsidR="002B2210" w:rsidRPr="00C24BF9">
        <w:rPr>
          <w:color w:val="000000"/>
        </w:rPr>
        <w:t>Ann is moving from Houston to McKinney and rented a truck from U-Move truck rentals. The cost of a one-day truck rental is given by</w:t>
      </w:r>
    </w:p>
    <w:p w:rsidR="002B2210" w:rsidRPr="00C24BF9" w:rsidRDefault="002B2210" w:rsidP="002B2210">
      <w:pPr>
        <w:jc w:val="center"/>
        <w:rPr>
          <w:color w:val="000000"/>
        </w:rPr>
      </w:pPr>
      <w:proofErr w:type="gramStart"/>
      <w:r w:rsidRPr="00C24BF9">
        <w:rPr>
          <w:i/>
          <w:iCs/>
          <w:color w:val="000000"/>
        </w:rPr>
        <w:t>C</w:t>
      </w:r>
      <w:r w:rsidRPr="00C24BF9">
        <w:rPr>
          <w:color w:val="000000"/>
        </w:rPr>
        <w:t>(</w:t>
      </w:r>
      <w:proofErr w:type="gramEnd"/>
      <w:r w:rsidRPr="00C24BF9">
        <w:rPr>
          <w:i/>
          <w:iCs/>
          <w:color w:val="000000"/>
        </w:rPr>
        <w:t>m</w:t>
      </w:r>
      <w:r w:rsidRPr="00C24BF9">
        <w:rPr>
          <w:color w:val="000000"/>
        </w:rPr>
        <w:t>) = 0.5</w:t>
      </w:r>
      <w:r w:rsidRPr="00C24BF9">
        <w:rPr>
          <w:i/>
          <w:iCs/>
          <w:color w:val="000000"/>
        </w:rPr>
        <w:t>m</w:t>
      </w:r>
      <w:r w:rsidRPr="00C24BF9">
        <w:rPr>
          <w:rStyle w:val="apple-converted-space"/>
          <w:color w:val="000000"/>
        </w:rPr>
        <w:t> </w:t>
      </w:r>
      <w:r w:rsidRPr="00C24BF9">
        <w:rPr>
          <w:color w:val="000000"/>
        </w:rPr>
        <w:t>+ 35,</w:t>
      </w:r>
    </w:p>
    <w:p w:rsidR="002B2210" w:rsidRPr="00C24BF9" w:rsidRDefault="002B2210" w:rsidP="002B2210">
      <w:r w:rsidRPr="00C24BF9">
        <w:rPr>
          <w:color w:val="000000"/>
        </w:rPr>
        <w:br/>
      </w:r>
      <w:proofErr w:type="gramStart"/>
      <w:r w:rsidRPr="00C24BF9">
        <w:rPr>
          <w:color w:val="000000"/>
          <w:shd w:val="clear" w:color="auto" w:fill="FFFFFF"/>
        </w:rPr>
        <w:t>where</w:t>
      </w:r>
      <w:proofErr w:type="gramEnd"/>
      <w:r w:rsidRPr="00C24BF9">
        <w:rPr>
          <w:rStyle w:val="apple-converted-space"/>
          <w:color w:val="000000"/>
          <w:shd w:val="clear" w:color="auto" w:fill="FFFFFF"/>
        </w:rPr>
        <w:t> </w:t>
      </w:r>
      <w:r w:rsidRPr="00C24BF9">
        <w:rPr>
          <w:i/>
          <w:iCs/>
          <w:color w:val="000000"/>
        </w:rPr>
        <w:t>m</w:t>
      </w:r>
      <w:r w:rsidRPr="00C24BF9">
        <w:rPr>
          <w:rStyle w:val="apple-converted-space"/>
          <w:color w:val="000000"/>
          <w:shd w:val="clear" w:color="auto" w:fill="FFFFFF"/>
        </w:rPr>
        <w:t> </w:t>
      </w:r>
      <w:r w:rsidRPr="00C24BF9">
        <w:rPr>
          <w:color w:val="000000"/>
          <w:shd w:val="clear" w:color="auto" w:fill="FFFFFF"/>
        </w:rPr>
        <w:t>is the number of miles driven. If Ann drives 280 miles, what is the cost of the truck rental?</w:t>
      </w:r>
    </w:p>
    <w:tbl>
      <w:tblPr>
        <w:tblW w:w="0" w:type="auto"/>
        <w:tblCellSpacing w:w="15" w:type="dxa"/>
        <w:tblCellMar>
          <w:top w:w="15" w:type="dxa"/>
          <w:left w:w="15" w:type="dxa"/>
          <w:bottom w:w="15" w:type="dxa"/>
          <w:right w:w="15" w:type="dxa"/>
        </w:tblCellMar>
        <w:tblLook w:val="04A0"/>
      </w:tblPr>
      <w:tblGrid>
        <w:gridCol w:w="345"/>
        <w:gridCol w:w="405"/>
        <w:gridCol w:w="405"/>
        <w:gridCol w:w="555"/>
      </w:tblGrid>
      <w:tr w:rsidR="002B2210" w:rsidRPr="00C24BF9" w:rsidTr="002B2210">
        <w:trPr>
          <w:tblCellSpacing w:w="15" w:type="dxa"/>
        </w:trPr>
        <w:tc>
          <w:tcPr>
            <w:tcW w:w="300" w:type="dxa"/>
            <w:vAlign w:val="center"/>
            <w:hideMark/>
          </w:tcPr>
          <w:p w:rsidR="002B2210" w:rsidRPr="00C24BF9" w:rsidRDefault="002B2210">
            <w:r w:rsidRPr="00C24BF9">
              <w:t> </w:t>
            </w:r>
          </w:p>
        </w:tc>
        <w:tc>
          <w:tcPr>
            <w:tcW w:w="375" w:type="dxa"/>
            <w:hideMark/>
          </w:tcPr>
          <w:p w:rsidR="002B2210" w:rsidRPr="00C24BF9" w:rsidRDefault="002B2210"/>
        </w:tc>
        <w:tc>
          <w:tcPr>
            <w:tcW w:w="375" w:type="dxa"/>
            <w:hideMark/>
          </w:tcPr>
          <w:p w:rsidR="002B2210" w:rsidRPr="00C24BF9" w:rsidRDefault="002B2210" w:rsidP="002B2210">
            <w:r w:rsidRPr="00C24BF9">
              <w:t>A.</w:t>
            </w:r>
          </w:p>
        </w:tc>
        <w:tc>
          <w:tcPr>
            <w:tcW w:w="0" w:type="auto"/>
            <w:hideMark/>
          </w:tcPr>
          <w:p w:rsidR="002B2210" w:rsidRPr="00C24BF9" w:rsidRDefault="002B2210">
            <w:r w:rsidRPr="00C24BF9">
              <w:t>$175</w:t>
            </w:r>
          </w:p>
        </w:tc>
      </w:tr>
    </w:tbl>
    <w:p w:rsidR="002B2210" w:rsidRPr="00C24BF9" w:rsidRDefault="002B2210" w:rsidP="002B2210">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555"/>
      </w:tblGrid>
      <w:tr w:rsidR="002B2210" w:rsidRPr="00C24BF9" w:rsidTr="002B2210">
        <w:trPr>
          <w:tblCellSpacing w:w="15" w:type="dxa"/>
        </w:trPr>
        <w:tc>
          <w:tcPr>
            <w:tcW w:w="300" w:type="dxa"/>
            <w:vAlign w:val="center"/>
            <w:hideMark/>
          </w:tcPr>
          <w:p w:rsidR="002B2210" w:rsidRPr="00C24BF9" w:rsidRDefault="002B2210">
            <w:r w:rsidRPr="00C24BF9">
              <w:t> </w:t>
            </w:r>
          </w:p>
        </w:tc>
        <w:tc>
          <w:tcPr>
            <w:tcW w:w="375" w:type="dxa"/>
            <w:hideMark/>
          </w:tcPr>
          <w:p w:rsidR="002B2210" w:rsidRPr="00C24BF9" w:rsidRDefault="002B2210"/>
        </w:tc>
        <w:tc>
          <w:tcPr>
            <w:tcW w:w="375" w:type="dxa"/>
            <w:hideMark/>
          </w:tcPr>
          <w:p w:rsidR="002B2210" w:rsidRPr="00C24BF9" w:rsidRDefault="002B2210" w:rsidP="002B2210">
            <w:r w:rsidRPr="00C24BF9">
              <w:t>B.</w:t>
            </w:r>
          </w:p>
        </w:tc>
        <w:tc>
          <w:tcPr>
            <w:tcW w:w="0" w:type="auto"/>
            <w:hideMark/>
          </w:tcPr>
          <w:p w:rsidR="002B2210" w:rsidRPr="00C24BF9" w:rsidRDefault="002B2210">
            <w:r w:rsidRPr="00C24BF9">
              <w:t>$203</w:t>
            </w:r>
          </w:p>
        </w:tc>
      </w:tr>
    </w:tbl>
    <w:p w:rsidR="002B2210" w:rsidRPr="00C24BF9" w:rsidRDefault="002B2210" w:rsidP="002B2210">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555"/>
      </w:tblGrid>
      <w:tr w:rsidR="002B2210" w:rsidRPr="00C24BF9" w:rsidTr="002B2210">
        <w:trPr>
          <w:tblCellSpacing w:w="15" w:type="dxa"/>
        </w:trPr>
        <w:tc>
          <w:tcPr>
            <w:tcW w:w="300" w:type="dxa"/>
            <w:vAlign w:val="center"/>
            <w:hideMark/>
          </w:tcPr>
          <w:p w:rsidR="002B2210" w:rsidRPr="00C24BF9" w:rsidRDefault="002B2210">
            <w:r w:rsidRPr="00C24BF9">
              <w:t> </w:t>
            </w:r>
          </w:p>
        </w:tc>
        <w:tc>
          <w:tcPr>
            <w:tcW w:w="375" w:type="dxa"/>
            <w:hideMark/>
          </w:tcPr>
          <w:p w:rsidR="002B2210" w:rsidRPr="00C24BF9" w:rsidRDefault="002B2210"/>
        </w:tc>
        <w:tc>
          <w:tcPr>
            <w:tcW w:w="375" w:type="dxa"/>
            <w:hideMark/>
          </w:tcPr>
          <w:p w:rsidR="002B2210" w:rsidRPr="00C24BF9" w:rsidRDefault="002B2210" w:rsidP="002B2210">
            <w:r w:rsidRPr="00C24BF9">
              <w:t>C.</w:t>
            </w:r>
          </w:p>
        </w:tc>
        <w:tc>
          <w:tcPr>
            <w:tcW w:w="0" w:type="auto"/>
            <w:hideMark/>
          </w:tcPr>
          <w:p w:rsidR="002B2210" w:rsidRPr="00C24BF9" w:rsidRDefault="002B2210">
            <w:r w:rsidRPr="00C24BF9">
              <w:t>$140</w:t>
            </w:r>
          </w:p>
        </w:tc>
      </w:tr>
    </w:tbl>
    <w:p w:rsidR="002B2210" w:rsidRPr="00C24BF9" w:rsidRDefault="002B2210" w:rsidP="002B2210">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555"/>
      </w:tblGrid>
      <w:tr w:rsidR="002B2210" w:rsidRPr="00C24BF9" w:rsidTr="002B2210">
        <w:trPr>
          <w:tblCellSpacing w:w="15" w:type="dxa"/>
        </w:trPr>
        <w:tc>
          <w:tcPr>
            <w:tcW w:w="300" w:type="dxa"/>
            <w:vAlign w:val="center"/>
            <w:hideMark/>
          </w:tcPr>
          <w:p w:rsidR="002B2210" w:rsidRPr="00C24BF9" w:rsidRDefault="002B2210">
            <w:r w:rsidRPr="00C24BF9">
              <w:t> </w:t>
            </w:r>
          </w:p>
        </w:tc>
        <w:tc>
          <w:tcPr>
            <w:tcW w:w="375" w:type="dxa"/>
            <w:hideMark/>
          </w:tcPr>
          <w:p w:rsidR="002B2210" w:rsidRPr="00C24BF9" w:rsidRDefault="002B2210"/>
        </w:tc>
        <w:tc>
          <w:tcPr>
            <w:tcW w:w="375" w:type="dxa"/>
            <w:hideMark/>
          </w:tcPr>
          <w:p w:rsidR="002B2210" w:rsidRPr="00C24BF9" w:rsidRDefault="002B2210" w:rsidP="002B2210">
            <w:r w:rsidRPr="00C24BF9">
              <w:t>D.</w:t>
            </w:r>
          </w:p>
        </w:tc>
        <w:tc>
          <w:tcPr>
            <w:tcW w:w="0" w:type="auto"/>
            <w:hideMark/>
          </w:tcPr>
          <w:p w:rsidR="002B2210" w:rsidRPr="00C24BF9" w:rsidRDefault="002B2210">
            <w:r w:rsidRPr="00C24BF9">
              <w:t>$180</w:t>
            </w:r>
          </w:p>
        </w:tc>
      </w:tr>
    </w:tbl>
    <w:p w:rsidR="00C24BF9" w:rsidRPr="00C24BF9" w:rsidRDefault="00C24BF9" w:rsidP="00C24BF9">
      <w:pPr>
        <w:pStyle w:val="NormalWeb"/>
        <w:rPr>
          <w:color w:val="000000"/>
        </w:rPr>
      </w:pPr>
      <w:r>
        <w:rPr>
          <w:sz w:val="22"/>
          <w:szCs w:val="22"/>
        </w:rPr>
        <w:t>14</w:t>
      </w:r>
      <w:r w:rsidRPr="00C24BF9">
        <w:rPr>
          <w:sz w:val="22"/>
          <w:szCs w:val="22"/>
        </w:rPr>
        <w:t xml:space="preserve">. </w:t>
      </w:r>
      <w:r w:rsidRPr="00C24BF9">
        <w:rPr>
          <w:color w:val="000000"/>
        </w:rPr>
        <w:t>Fancy Flowers charges $24 for a standard seasonal arrangement in a glass vase. Additional seasonal flowers cost $1.10 per flower. If a customer paid $38.30 for the standard arrangement plus extra flowers, how many extra flowers did they order?</w:t>
      </w:r>
    </w:p>
    <w:tbl>
      <w:tblPr>
        <w:tblW w:w="0" w:type="auto"/>
        <w:tblCellSpacing w:w="15" w:type="dxa"/>
        <w:tblCellMar>
          <w:top w:w="15" w:type="dxa"/>
          <w:left w:w="15" w:type="dxa"/>
          <w:bottom w:w="15" w:type="dxa"/>
          <w:right w:w="15" w:type="dxa"/>
        </w:tblCellMar>
        <w:tblLook w:val="04A0"/>
      </w:tblPr>
      <w:tblGrid>
        <w:gridCol w:w="345"/>
        <w:gridCol w:w="405"/>
        <w:gridCol w:w="405"/>
        <w:gridCol w:w="315"/>
      </w:tblGrid>
      <w:tr w:rsidR="00C24BF9" w:rsidRPr="00C24BF9" w:rsidTr="00B50A6D">
        <w:trPr>
          <w:tblCellSpacing w:w="15" w:type="dxa"/>
        </w:trPr>
        <w:tc>
          <w:tcPr>
            <w:tcW w:w="300" w:type="dxa"/>
            <w:vAlign w:val="center"/>
            <w:hideMark/>
          </w:tcPr>
          <w:p w:rsidR="00C24BF9" w:rsidRPr="00C24BF9" w:rsidRDefault="00C24BF9" w:rsidP="00B50A6D">
            <w:r w:rsidRPr="00C24BF9">
              <w:t> </w:t>
            </w:r>
          </w:p>
        </w:tc>
        <w:tc>
          <w:tcPr>
            <w:tcW w:w="375" w:type="dxa"/>
            <w:hideMark/>
          </w:tcPr>
          <w:p w:rsidR="00C24BF9" w:rsidRPr="00C24BF9" w:rsidRDefault="00C24BF9" w:rsidP="00B50A6D"/>
        </w:tc>
        <w:tc>
          <w:tcPr>
            <w:tcW w:w="375" w:type="dxa"/>
            <w:hideMark/>
          </w:tcPr>
          <w:p w:rsidR="00C24BF9" w:rsidRPr="00C24BF9" w:rsidRDefault="00C24BF9" w:rsidP="00B50A6D">
            <w:r w:rsidRPr="00C24BF9">
              <w:t>A.</w:t>
            </w:r>
          </w:p>
        </w:tc>
        <w:tc>
          <w:tcPr>
            <w:tcW w:w="0" w:type="auto"/>
            <w:hideMark/>
          </w:tcPr>
          <w:p w:rsidR="00C24BF9" w:rsidRPr="00C24BF9" w:rsidRDefault="00C24BF9" w:rsidP="00B50A6D">
            <w:r w:rsidRPr="00C24BF9">
              <w:t>13</w:t>
            </w:r>
          </w:p>
        </w:tc>
      </w:tr>
    </w:tbl>
    <w:p w:rsidR="00C24BF9" w:rsidRPr="00C24BF9" w:rsidRDefault="00C24BF9" w:rsidP="00C24BF9">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315"/>
      </w:tblGrid>
      <w:tr w:rsidR="00C24BF9" w:rsidRPr="00C24BF9" w:rsidTr="00B50A6D">
        <w:trPr>
          <w:tblCellSpacing w:w="15" w:type="dxa"/>
        </w:trPr>
        <w:tc>
          <w:tcPr>
            <w:tcW w:w="300" w:type="dxa"/>
            <w:vAlign w:val="center"/>
            <w:hideMark/>
          </w:tcPr>
          <w:p w:rsidR="00C24BF9" w:rsidRPr="00C24BF9" w:rsidRDefault="00C24BF9" w:rsidP="00B50A6D">
            <w:r w:rsidRPr="00C24BF9">
              <w:t> </w:t>
            </w:r>
          </w:p>
        </w:tc>
        <w:tc>
          <w:tcPr>
            <w:tcW w:w="375" w:type="dxa"/>
            <w:hideMark/>
          </w:tcPr>
          <w:p w:rsidR="00C24BF9" w:rsidRPr="00C24BF9" w:rsidRDefault="00C24BF9" w:rsidP="00B50A6D"/>
        </w:tc>
        <w:tc>
          <w:tcPr>
            <w:tcW w:w="375" w:type="dxa"/>
            <w:hideMark/>
          </w:tcPr>
          <w:p w:rsidR="00C24BF9" w:rsidRPr="00C24BF9" w:rsidRDefault="00C24BF9" w:rsidP="00B50A6D">
            <w:r w:rsidRPr="00C24BF9">
              <w:t>B.</w:t>
            </w:r>
          </w:p>
        </w:tc>
        <w:tc>
          <w:tcPr>
            <w:tcW w:w="0" w:type="auto"/>
            <w:hideMark/>
          </w:tcPr>
          <w:p w:rsidR="00C24BF9" w:rsidRPr="00C24BF9" w:rsidRDefault="00C24BF9" w:rsidP="00B50A6D">
            <w:r w:rsidRPr="00C24BF9">
              <w:t>20</w:t>
            </w:r>
          </w:p>
        </w:tc>
      </w:tr>
    </w:tbl>
    <w:p w:rsidR="00C24BF9" w:rsidRPr="00C24BF9" w:rsidRDefault="00C24BF9" w:rsidP="00C24BF9">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315"/>
      </w:tblGrid>
      <w:tr w:rsidR="00C24BF9" w:rsidRPr="00C24BF9" w:rsidTr="00B50A6D">
        <w:trPr>
          <w:tblCellSpacing w:w="15" w:type="dxa"/>
        </w:trPr>
        <w:tc>
          <w:tcPr>
            <w:tcW w:w="300" w:type="dxa"/>
            <w:vAlign w:val="center"/>
            <w:hideMark/>
          </w:tcPr>
          <w:p w:rsidR="00C24BF9" w:rsidRPr="00C24BF9" w:rsidRDefault="00C24BF9" w:rsidP="00B50A6D">
            <w:r w:rsidRPr="00C24BF9">
              <w:t> </w:t>
            </w:r>
          </w:p>
        </w:tc>
        <w:tc>
          <w:tcPr>
            <w:tcW w:w="375" w:type="dxa"/>
            <w:hideMark/>
          </w:tcPr>
          <w:p w:rsidR="00C24BF9" w:rsidRPr="00C24BF9" w:rsidRDefault="00C24BF9" w:rsidP="00B50A6D"/>
        </w:tc>
        <w:tc>
          <w:tcPr>
            <w:tcW w:w="375" w:type="dxa"/>
            <w:hideMark/>
          </w:tcPr>
          <w:p w:rsidR="00C24BF9" w:rsidRPr="00C24BF9" w:rsidRDefault="00C24BF9" w:rsidP="00B50A6D">
            <w:r w:rsidRPr="00C24BF9">
              <w:t>C.</w:t>
            </w:r>
          </w:p>
        </w:tc>
        <w:tc>
          <w:tcPr>
            <w:tcW w:w="0" w:type="auto"/>
            <w:hideMark/>
          </w:tcPr>
          <w:p w:rsidR="00C24BF9" w:rsidRPr="00C24BF9" w:rsidRDefault="00C24BF9" w:rsidP="00B50A6D">
            <w:r w:rsidRPr="00C24BF9">
              <w:t>10</w:t>
            </w:r>
          </w:p>
        </w:tc>
      </w:tr>
    </w:tbl>
    <w:p w:rsidR="00C24BF9" w:rsidRPr="00C24BF9" w:rsidRDefault="00C24BF9" w:rsidP="00C24BF9">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315"/>
      </w:tblGrid>
      <w:tr w:rsidR="00C24BF9" w:rsidRPr="00C24BF9" w:rsidTr="00B50A6D">
        <w:trPr>
          <w:tblCellSpacing w:w="15" w:type="dxa"/>
        </w:trPr>
        <w:tc>
          <w:tcPr>
            <w:tcW w:w="300" w:type="dxa"/>
            <w:vAlign w:val="center"/>
            <w:hideMark/>
          </w:tcPr>
          <w:p w:rsidR="00C24BF9" w:rsidRPr="00C24BF9" w:rsidRDefault="00C24BF9" w:rsidP="00B50A6D">
            <w:r w:rsidRPr="00C24BF9">
              <w:t> </w:t>
            </w:r>
          </w:p>
        </w:tc>
        <w:tc>
          <w:tcPr>
            <w:tcW w:w="375" w:type="dxa"/>
            <w:hideMark/>
          </w:tcPr>
          <w:p w:rsidR="00C24BF9" w:rsidRPr="00C24BF9" w:rsidRDefault="00C24BF9" w:rsidP="00B50A6D"/>
        </w:tc>
        <w:tc>
          <w:tcPr>
            <w:tcW w:w="375" w:type="dxa"/>
            <w:hideMark/>
          </w:tcPr>
          <w:p w:rsidR="00C24BF9" w:rsidRPr="00C24BF9" w:rsidRDefault="00C24BF9" w:rsidP="00B50A6D">
            <w:r w:rsidRPr="00C24BF9">
              <w:t>D.</w:t>
            </w:r>
          </w:p>
        </w:tc>
        <w:tc>
          <w:tcPr>
            <w:tcW w:w="0" w:type="auto"/>
            <w:hideMark/>
          </w:tcPr>
          <w:p w:rsidR="00C24BF9" w:rsidRPr="00C24BF9" w:rsidRDefault="00C24BF9" w:rsidP="00B50A6D">
            <w:r w:rsidRPr="00C24BF9">
              <w:t>23</w:t>
            </w:r>
          </w:p>
        </w:tc>
      </w:tr>
    </w:tbl>
    <w:p w:rsidR="002B2210" w:rsidRPr="00C24BF9" w:rsidRDefault="002B2210" w:rsidP="00F561F4">
      <w:pPr>
        <w:autoSpaceDE w:val="0"/>
        <w:autoSpaceDN w:val="0"/>
        <w:adjustRightInd w:val="0"/>
        <w:rPr>
          <w:sz w:val="22"/>
          <w:szCs w:val="22"/>
        </w:rPr>
      </w:pPr>
    </w:p>
    <w:p w:rsidR="004D675F" w:rsidRPr="00C24BF9" w:rsidRDefault="00C24BF9" w:rsidP="004D675F">
      <w:pPr>
        <w:pStyle w:val="NormalWeb"/>
        <w:rPr>
          <w:color w:val="000000"/>
        </w:rPr>
      </w:pPr>
      <w:r>
        <w:rPr>
          <w:sz w:val="22"/>
          <w:szCs w:val="22"/>
        </w:rPr>
        <w:lastRenderedPageBreak/>
        <w:t>15</w:t>
      </w:r>
      <w:r w:rsidR="004D675F" w:rsidRPr="00C24BF9">
        <w:rPr>
          <w:sz w:val="22"/>
          <w:szCs w:val="22"/>
        </w:rPr>
        <w:t xml:space="preserve">. </w:t>
      </w:r>
      <w:r w:rsidR="004D675F" w:rsidRPr="00C24BF9">
        <w:rPr>
          <w:color w:val="000000"/>
        </w:rPr>
        <w:t>Carson is a salesman at an insurance company. He receives a monthly salary of $1,075.00 and a $241.00 commission on each policy he sells. If Carson receives his commission check at the end of the month along with his salary check, which of the following equations can be used to determin</w:t>
      </w:r>
      <w:r w:rsidR="00EC502B">
        <w:rPr>
          <w:color w:val="000000"/>
        </w:rPr>
        <w:t>e his total pay for the month.</w:t>
      </w:r>
      <w:r w:rsidR="00EC502B">
        <w:rPr>
          <w:color w:val="000000"/>
        </w:rPr>
        <w:br/>
      </w:r>
      <w:r w:rsidR="004D675F" w:rsidRPr="00C24BF9">
        <w:rPr>
          <w:color w:val="000000"/>
        </w:rPr>
        <w:t>(Let</w:t>
      </w:r>
      <w:r w:rsidR="004D675F" w:rsidRPr="00C24BF9">
        <w:rPr>
          <w:rStyle w:val="apple-converted-space"/>
          <w:color w:val="000000"/>
        </w:rPr>
        <w:t> </w:t>
      </w:r>
      <w:r w:rsidR="004D675F" w:rsidRPr="00C24BF9">
        <w:rPr>
          <w:i/>
          <w:iCs/>
          <w:color w:val="000000"/>
        </w:rPr>
        <w:t>x</w:t>
      </w:r>
      <w:r w:rsidR="004D675F" w:rsidRPr="00C24BF9">
        <w:rPr>
          <w:rStyle w:val="apple-converted-space"/>
          <w:color w:val="000000"/>
        </w:rPr>
        <w:t> </w:t>
      </w:r>
      <w:r w:rsidR="004D675F" w:rsidRPr="00C24BF9">
        <w:rPr>
          <w:color w:val="000000"/>
        </w:rPr>
        <w:t>represent the number of policies sold and</w:t>
      </w:r>
      <w:r w:rsidR="004D675F" w:rsidRPr="00C24BF9">
        <w:rPr>
          <w:rStyle w:val="apple-converted-space"/>
          <w:color w:val="000000"/>
        </w:rPr>
        <w:t> </w:t>
      </w:r>
      <w:r w:rsidR="004D675F" w:rsidRPr="00C24BF9">
        <w:rPr>
          <w:i/>
          <w:iCs/>
          <w:color w:val="000000"/>
        </w:rPr>
        <w:t>y</w:t>
      </w:r>
      <w:r w:rsidR="004D675F" w:rsidRPr="00C24BF9">
        <w:rPr>
          <w:rStyle w:val="apple-converted-space"/>
          <w:color w:val="000000"/>
        </w:rPr>
        <w:t> </w:t>
      </w:r>
      <w:r w:rsidR="004D675F" w:rsidRPr="00C24BF9">
        <w:rPr>
          <w:color w:val="000000"/>
        </w:rPr>
        <w:t>represent the total amount of pay for the month.)</w:t>
      </w:r>
    </w:p>
    <w:tbl>
      <w:tblPr>
        <w:tblW w:w="0" w:type="auto"/>
        <w:tblCellSpacing w:w="15" w:type="dxa"/>
        <w:tblCellMar>
          <w:top w:w="15" w:type="dxa"/>
          <w:left w:w="15" w:type="dxa"/>
          <w:bottom w:w="15" w:type="dxa"/>
          <w:right w:w="15" w:type="dxa"/>
        </w:tblCellMar>
        <w:tblLook w:val="04A0"/>
      </w:tblPr>
      <w:tblGrid>
        <w:gridCol w:w="345"/>
        <w:gridCol w:w="405"/>
        <w:gridCol w:w="405"/>
        <w:gridCol w:w="1699"/>
      </w:tblGrid>
      <w:tr w:rsidR="004D675F" w:rsidRPr="00C24BF9" w:rsidTr="004D675F">
        <w:trPr>
          <w:tblCellSpacing w:w="15" w:type="dxa"/>
        </w:trPr>
        <w:tc>
          <w:tcPr>
            <w:tcW w:w="300" w:type="dxa"/>
            <w:vAlign w:val="center"/>
            <w:hideMark/>
          </w:tcPr>
          <w:p w:rsidR="004D675F" w:rsidRPr="00C24BF9" w:rsidRDefault="004D675F">
            <w:r w:rsidRPr="00C24BF9">
              <w:t> </w:t>
            </w:r>
          </w:p>
        </w:tc>
        <w:tc>
          <w:tcPr>
            <w:tcW w:w="375" w:type="dxa"/>
            <w:hideMark/>
          </w:tcPr>
          <w:p w:rsidR="004D675F" w:rsidRPr="00C24BF9" w:rsidRDefault="004D675F"/>
        </w:tc>
        <w:tc>
          <w:tcPr>
            <w:tcW w:w="375" w:type="dxa"/>
            <w:hideMark/>
          </w:tcPr>
          <w:p w:rsidR="004D675F" w:rsidRPr="00C24BF9" w:rsidRDefault="004D675F" w:rsidP="004D675F">
            <w:r w:rsidRPr="00C24BF9">
              <w:t>A.</w:t>
            </w:r>
          </w:p>
        </w:tc>
        <w:tc>
          <w:tcPr>
            <w:tcW w:w="0" w:type="auto"/>
            <w:hideMark/>
          </w:tcPr>
          <w:p w:rsidR="004D675F" w:rsidRPr="00C24BF9" w:rsidRDefault="004D675F">
            <w:r w:rsidRPr="00C24BF9">
              <w:rPr>
                <w:i/>
                <w:iCs/>
              </w:rPr>
              <w:t>y</w:t>
            </w:r>
            <w:r w:rsidRPr="00C24BF9">
              <w:rPr>
                <w:rStyle w:val="apple-converted-space"/>
              </w:rPr>
              <w:t> </w:t>
            </w:r>
            <w:r w:rsidRPr="00C24BF9">
              <w:t>= 1,075</w:t>
            </w:r>
            <w:r w:rsidRPr="00C24BF9">
              <w:rPr>
                <w:i/>
                <w:iCs/>
              </w:rPr>
              <w:t>x</w:t>
            </w:r>
            <w:r w:rsidRPr="00C24BF9">
              <w:rPr>
                <w:rStyle w:val="apple-converted-space"/>
              </w:rPr>
              <w:t> </w:t>
            </w:r>
            <w:r w:rsidRPr="00C24BF9">
              <w:t>+ 241</w:t>
            </w:r>
          </w:p>
        </w:tc>
      </w:tr>
    </w:tbl>
    <w:p w:rsidR="004D675F" w:rsidRPr="00C24BF9" w:rsidRDefault="004D675F" w:rsidP="004D675F">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1759"/>
      </w:tblGrid>
      <w:tr w:rsidR="004D675F" w:rsidRPr="00C24BF9" w:rsidTr="004D675F">
        <w:trPr>
          <w:tblCellSpacing w:w="15" w:type="dxa"/>
        </w:trPr>
        <w:tc>
          <w:tcPr>
            <w:tcW w:w="300" w:type="dxa"/>
            <w:vAlign w:val="center"/>
            <w:hideMark/>
          </w:tcPr>
          <w:p w:rsidR="004D675F" w:rsidRPr="00C24BF9" w:rsidRDefault="004D675F">
            <w:r w:rsidRPr="00C24BF9">
              <w:t> </w:t>
            </w:r>
          </w:p>
        </w:tc>
        <w:tc>
          <w:tcPr>
            <w:tcW w:w="375" w:type="dxa"/>
            <w:hideMark/>
          </w:tcPr>
          <w:p w:rsidR="004D675F" w:rsidRPr="00C24BF9" w:rsidRDefault="004D675F"/>
        </w:tc>
        <w:tc>
          <w:tcPr>
            <w:tcW w:w="375" w:type="dxa"/>
            <w:hideMark/>
          </w:tcPr>
          <w:p w:rsidR="004D675F" w:rsidRPr="00C24BF9" w:rsidRDefault="004D675F" w:rsidP="004D675F">
            <w:r w:rsidRPr="00C24BF9">
              <w:t>B.</w:t>
            </w:r>
          </w:p>
        </w:tc>
        <w:tc>
          <w:tcPr>
            <w:tcW w:w="0" w:type="auto"/>
            <w:hideMark/>
          </w:tcPr>
          <w:p w:rsidR="004D675F" w:rsidRPr="00C24BF9" w:rsidRDefault="004D675F">
            <w:r w:rsidRPr="00C24BF9">
              <w:rPr>
                <w:i/>
                <w:iCs/>
              </w:rPr>
              <w:t>y</w:t>
            </w:r>
            <w:r w:rsidRPr="00C24BF9">
              <w:rPr>
                <w:rStyle w:val="apple-converted-space"/>
              </w:rPr>
              <w:t> </w:t>
            </w:r>
            <w:r w:rsidRPr="00C24BF9">
              <w:t>= 24.1</w:t>
            </w:r>
            <w:r w:rsidRPr="00C24BF9">
              <w:rPr>
                <w:i/>
                <w:iCs/>
              </w:rPr>
              <w:t>x</w:t>
            </w:r>
            <w:r w:rsidRPr="00C24BF9">
              <w:rPr>
                <w:rStyle w:val="apple-converted-space"/>
              </w:rPr>
              <w:t> </w:t>
            </w:r>
            <w:r w:rsidRPr="00C24BF9">
              <w:t>+ 1,075</w:t>
            </w:r>
          </w:p>
        </w:tc>
      </w:tr>
    </w:tbl>
    <w:p w:rsidR="004D675F" w:rsidRPr="00C24BF9" w:rsidRDefault="004D675F" w:rsidP="004D675F">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904"/>
      </w:tblGrid>
      <w:tr w:rsidR="004D675F" w:rsidRPr="00C24BF9" w:rsidTr="004D675F">
        <w:trPr>
          <w:tblCellSpacing w:w="15" w:type="dxa"/>
        </w:trPr>
        <w:tc>
          <w:tcPr>
            <w:tcW w:w="300" w:type="dxa"/>
            <w:vAlign w:val="center"/>
            <w:hideMark/>
          </w:tcPr>
          <w:p w:rsidR="004D675F" w:rsidRPr="00C24BF9" w:rsidRDefault="004D675F">
            <w:r w:rsidRPr="00C24BF9">
              <w:t> </w:t>
            </w:r>
          </w:p>
        </w:tc>
        <w:tc>
          <w:tcPr>
            <w:tcW w:w="375" w:type="dxa"/>
            <w:hideMark/>
          </w:tcPr>
          <w:p w:rsidR="004D675F" w:rsidRPr="00C24BF9" w:rsidRDefault="004D675F"/>
        </w:tc>
        <w:tc>
          <w:tcPr>
            <w:tcW w:w="375" w:type="dxa"/>
            <w:hideMark/>
          </w:tcPr>
          <w:p w:rsidR="004D675F" w:rsidRPr="00C24BF9" w:rsidRDefault="004D675F" w:rsidP="004D675F">
            <w:r w:rsidRPr="00C24BF9">
              <w:t>C.</w:t>
            </w:r>
          </w:p>
        </w:tc>
        <w:tc>
          <w:tcPr>
            <w:tcW w:w="0" w:type="auto"/>
            <w:hideMark/>
          </w:tcPr>
          <w:p w:rsidR="004D675F" w:rsidRPr="00C24BF9" w:rsidRDefault="004D675F">
            <w:r w:rsidRPr="00C24BF9">
              <w:rPr>
                <w:i/>
                <w:iCs/>
              </w:rPr>
              <w:t>y</w:t>
            </w:r>
            <w:r w:rsidRPr="00C24BF9">
              <w:rPr>
                <w:rStyle w:val="apple-converted-space"/>
              </w:rPr>
              <w:t> </w:t>
            </w:r>
            <w:r w:rsidRPr="00C24BF9">
              <w:t>= 241</w:t>
            </w:r>
            <w:r w:rsidRPr="00C24BF9">
              <w:rPr>
                <w:i/>
                <w:iCs/>
              </w:rPr>
              <w:t>x</w:t>
            </w:r>
          </w:p>
        </w:tc>
      </w:tr>
    </w:tbl>
    <w:p w:rsidR="004D675F" w:rsidRPr="00C24BF9" w:rsidRDefault="004D675F" w:rsidP="004D675F">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1699"/>
      </w:tblGrid>
      <w:tr w:rsidR="004D675F" w:rsidRPr="00C24BF9" w:rsidTr="004D675F">
        <w:trPr>
          <w:tblCellSpacing w:w="15" w:type="dxa"/>
        </w:trPr>
        <w:tc>
          <w:tcPr>
            <w:tcW w:w="300" w:type="dxa"/>
            <w:vAlign w:val="center"/>
            <w:hideMark/>
          </w:tcPr>
          <w:p w:rsidR="004D675F" w:rsidRPr="00C24BF9" w:rsidRDefault="004D675F">
            <w:r w:rsidRPr="00C24BF9">
              <w:t> </w:t>
            </w:r>
          </w:p>
        </w:tc>
        <w:tc>
          <w:tcPr>
            <w:tcW w:w="375" w:type="dxa"/>
            <w:hideMark/>
          </w:tcPr>
          <w:p w:rsidR="004D675F" w:rsidRPr="00C24BF9" w:rsidRDefault="004D675F"/>
        </w:tc>
        <w:tc>
          <w:tcPr>
            <w:tcW w:w="375" w:type="dxa"/>
            <w:hideMark/>
          </w:tcPr>
          <w:p w:rsidR="004D675F" w:rsidRPr="00C24BF9" w:rsidRDefault="004D675F" w:rsidP="004D675F">
            <w:r w:rsidRPr="00C24BF9">
              <w:t>D.</w:t>
            </w:r>
          </w:p>
        </w:tc>
        <w:tc>
          <w:tcPr>
            <w:tcW w:w="0" w:type="auto"/>
            <w:hideMark/>
          </w:tcPr>
          <w:p w:rsidR="004D675F" w:rsidRPr="00C24BF9" w:rsidRDefault="004D675F">
            <w:r w:rsidRPr="00C24BF9">
              <w:rPr>
                <w:i/>
                <w:iCs/>
              </w:rPr>
              <w:t>y</w:t>
            </w:r>
            <w:r w:rsidRPr="00C24BF9">
              <w:rPr>
                <w:rStyle w:val="apple-converted-space"/>
              </w:rPr>
              <w:t> </w:t>
            </w:r>
            <w:r w:rsidRPr="00C24BF9">
              <w:t>= 241</w:t>
            </w:r>
            <w:r w:rsidRPr="00C24BF9">
              <w:rPr>
                <w:i/>
                <w:iCs/>
              </w:rPr>
              <w:t>x</w:t>
            </w:r>
            <w:r w:rsidRPr="00C24BF9">
              <w:rPr>
                <w:rStyle w:val="apple-converted-space"/>
              </w:rPr>
              <w:t> </w:t>
            </w:r>
            <w:r w:rsidRPr="00C24BF9">
              <w:t>+ 1,075</w:t>
            </w:r>
          </w:p>
        </w:tc>
      </w:tr>
    </w:tbl>
    <w:p w:rsidR="004D675F" w:rsidRPr="00C24BF9" w:rsidRDefault="00C93A0F" w:rsidP="004D675F">
      <w:pPr>
        <w:pStyle w:val="NormalWeb"/>
        <w:rPr>
          <w:color w:val="000000"/>
        </w:rPr>
      </w:pPr>
      <w:r w:rsidRPr="00C24BF9">
        <w:rPr>
          <w:sz w:val="22"/>
          <w:szCs w:val="22"/>
        </w:rPr>
        <w:t>16</w:t>
      </w:r>
      <w:r w:rsidR="004D675F" w:rsidRPr="00C24BF9">
        <w:rPr>
          <w:sz w:val="22"/>
          <w:szCs w:val="22"/>
        </w:rPr>
        <w:t xml:space="preserve">. </w:t>
      </w:r>
      <w:r w:rsidR="00C24BF9">
        <w:rPr>
          <w:color w:val="000000"/>
        </w:rPr>
        <w:t>Th</w:t>
      </w:r>
      <w:r w:rsidR="004D675F" w:rsidRPr="00C24BF9">
        <w:rPr>
          <w:color w:val="000000"/>
        </w:rPr>
        <w:t>e senior class officers have figured out that the prom will cost $4,000 for location rental and decorations and another $52 per person for food.</w:t>
      </w:r>
      <w:r w:rsidR="004D675F" w:rsidRPr="00C24BF9">
        <w:rPr>
          <w:color w:val="000000"/>
        </w:rPr>
        <w:br/>
      </w:r>
      <w:r w:rsidR="004D675F" w:rsidRPr="00C24BF9">
        <w:rPr>
          <w:color w:val="000000"/>
        </w:rPr>
        <w:br/>
        <w:t>Write an equation in general form that expresses the cost of the prom in dollars,</w:t>
      </w:r>
      <w:r w:rsidR="004D675F" w:rsidRPr="00C24BF9">
        <w:rPr>
          <w:rStyle w:val="apple-converted-space"/>
          <w:color w:val="000000"/>
        </w:rPr>
        <w:t> </w:t>
      </w:r>
      <w:r w:rsidR="004D675F" w:rsidRPr="00C24BF9">
        <w:rPr>
          <w:i/>
          <w:iCs/>
          <w:color w:val="000000"/>
        </w:rPr>
        <w:t>y</w:t>
      </w:r>
      <w:r w:rsidR="004D675F" w:rsidRPr="00C24BF9">
        <w:rPr>
          <w:color w:val="000000"/>
        </w:rPr>
        <w:t>, as a function of the number of people who attend,</w:t>
      </w:r>
      <w:r w:rsidR="004D675F" w:rsidRPr="00C24BF9">
        <w:rPr>
          <w:rStyle w:val="apple-converted-space"/>
          <w:color w:val="000000"/>
        </w:rPr>
        <w:t> </w:t>
      </w:r>
      <w:r w:rsidR="004D675F" w:rsidRPr="00C24BF9">
        <w:rPr>
          <w:i/>
          <w:iCs/>
          <w:color w:val="000000"/>
        </w:rPr>
        <w:t>x</w:t>
      </w:r>
      <w:r w:rsidR="004D675F" w:rsidRPr="00C24BF9">
        <w:rPr>
          <w:color w:val="000000"/>
        </w:rPr>
        <w:t>.</w:t>
      </w:r>
    </w:p>
    <w:tbl>
      <w:tblPr>
        <w:tblW w:w="0" w:type="auto"/>
        <w:tblCellSpacing w:w="15" w:type="dxa"/>
        <w:tblCellMar>
          <w:top w:w="15" w:type="dxa"/>
          <w:left w:w="15" w:type="dxa"/>
          <w:bottom w:w="15" w:type="dxa"/>
          <w:right w:w="15" w:type="dxa"/>
        </w:tblCellMar>
        <w:tblLook w:val="04A0"/>
      </w:tblPr>
      <w:tblGrid>
        <w:gridCol w:w="345"/>
        <w:gridCol w:w="405"/>
        <w:gridCol w:w="405"/>
        <w:gridCol w:w="1659"/>
      </w:tblGrid>
      <w:tr w:rsidR="004D675F" w:rsidRPr="00C24BF9" w:rsidTr="004D675F">
        <w:trPr>
          <w:tblCellSpacing w:w="15" w:type="dxa"/>
        </w:trPr>
        <w:tc>
          <w:tcPr>
            <w:tcW w:w="300" w:type="dxa"/>
            <w:vAlign w:val="center"/>
            <w:hideMark/>
          </w:tcPr>
          <w:p w:rsidR="004D675F" w:rsidRPr="00C24BF9" w:rsidRDefault="004D675F">
            <w:r w:rsidRPr="00C24BF9">
              <w:t> </w:t>
            </w:r>
          </w:p>
        </w:tc>
        <w:tc>
          <w:tcPr>
            <w:tcW w:w="375" w:type="dxa"/>
            <w:hideMark/>
          </w:tcPr>
          <w:p w:rsidR="004D675F" w:rsidRPr="00C24BF9" w:rsidRDefault="004D675F"/>
        </w:tc>
        <w:tc>
          <w:tcPr>
            <w:tcW w:w="375" w:type="dxa"/>
            <w:hideMark/>
          </w:tcPr>
          <w:p w:rsidR="004D675F" w:rsidRPr="00C24BF9" w:rsidRDefault="004D675F" w:rsidP="004D675F">
            <w:r w:rsidRPr="00C24BF9">
              <w:t>A.</w:t>
            </w:r>
          </w:p>
        </w:tc>
        <w:tc>
          <w:tcPr>
            <w:tcW w:w="0" w:type="auto"/>
            <w:hideMark/>
          </w:tcPr>
          <w:p w:rsidR="004D675F" w:rsidRPr="00C24BF9" w:rsidRDefault="004D675F">
            <w:r w:rsidRPr="00C24BF9">
              <w:rPr>
                <w:i/>
                <w:iCs/>
              </w:rPr>
              <w:t>x</w:t>
            </w:r>
            <w:r w:rsidRPr="00C24BF9">
              <w:rPr>
                <w:rStyle w:val="apple-converted-space"/>
              </w:rPr>
              <w:t> </w:t>
            </w:r>
            <w:r w:rsidRPr="00C24BF9">
              <w:t>+ 52</w:t>
            </w:r>
            <w:r w:rsidRPr="00C24BF9">
              <w:rPr>
                <w:i/>
                <w:iCs/>
              </w:rPr>
              <w:t>y</w:t>
            </w:r>
            <w:r w:rsidRPr="00C24BF9">
              <w:rPr>
                <w:rStyle w:val="apple-converted-space"/>
              </w:rPr>
              <w:t> </w:t>
            </w:r>
            <w:r w:rsidRPr="00C24BF9">
              <w:t>= -4,000</w:t>
            </w:r>
          </w:p>
        </w:tc>
      </w:tr>
    </w:tbl>
    <w:p w:rsidR="004D675F" w:rsidRPr="00C24BF9" w:rsidRDefault="004D675F" w:rsidP="004D675F">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1579"/>
      </w:tblGrid>
      <w:tr w:rsidR="004D675F" w:rsidRPr="00C24BF9" w:rsidTr="004D675F">
        <w:trPr>
          <w:tblCellSpacing w:w="15" w:type="dxa"/>
        </w:trPr>
        <w:tc>
          <w:tcPr>
            <w:tcW w:w="300" w:type="dxa"/>
            <w:vAlign w:val="center"/>
            <w:hideMark/>
          </w:tcPr>
          <w:p w:rsidR="004D675F" w:rsidRPr="00C24BF9" w:rsidRDefault="004D675F">
            <w:r w:rsidRPr="00C24BF9">
              <w:t> </w:t>
            </w:r>
          </w:p>
        </w:tc>
        <w:tc>
          <w:tcPr>
            <w:tcW w:w="375" w:type="dxa"/>
            <w:hideMark/>
          </w:tcPr>
          <w:p w:rsidR="004D675F" w:rsidRPr="00C24BF9" w:rsidRDefault="004D675F"/>
        </w:tc>
        <w:tc>
          <w:tcPr>
            <w:tcW w:w="375" w:type="dxa"/>
            <w:hideMark/>
          </w:tcPr>
          <w:p w:rsidR="004D675F" w:rsidRPr="00C24BF9" w:rsidRDefault="004D675F" w:rsidP="004D675F">
            <w:r w:rsidRPr="00C24BF9">
              <w:t>B.</w:t>
            </w:r>
          </w:p>
        </w:tc>
        <w:tc>
          <w:tcPr>
            <w:tcW w:w="0" w:type="auto"/>
            <w:hideMark/>
          </w:tcPr>
          <w:p w:rsidR="004D675F" w:rsidRPr="00C24BF9" w:rsidRDefault="004D675F">
            <w:r w:rsidRPr="00C24BF9">
              <w:rPr>
                <w:i/>
                <w:iCs/>
              </w:rPr>
              <w:t>x</w:t>
            </w:r>
            <w:r w:rsidRPr="00C24BF9">
              <w:rPr>
                <w:rStyle w:val="apple-converted-space"/>
              </w:rPr>
              <w:t> </w:t>
            </w:r>
            <w:r w:rsidRPr="00C24BF9">
              <w:t>+ 52</w:t>
            </w:r>
            <w:r w:rsidRPr="00C24BF9">
              <w:rPr>
                <w:i/>
                <w:iCs/>
              </w:rPr>
              <w:t>y</w:t>
            </w:r>
            <w:r w:rsidRPr="00C24BF9">
              <w:rPr>
                <w:rStyle w:val="apple-converted-space"/>
              </w:rPr>
              <w:t> </w:t>
            </w:r>
            <w:r w:rsidRPr="00C24BF9">
              <w:t>= 4,000</w:t>
            </w:r>
          </w:p>
        </w:tc>
      </w:tr>
    </w:tbl>
    <w:p w:rsidR="004D675F" w:rsidRPr="00C24BF9" w:rsidRDefault="004D675F" w:rsidP="004D675F">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1524"/>
      </w:tblGrid>
      <w:tr w:rsidR="004D675F" w:rsidRPr="00C24BF9" w:rsidTr="004D675F">
        <w:trPr>
          <w:tblCellSpacing w:w="15" w:type="dxa"/>
        </w:trPr>
        <w:tc>
          <w:tcPr>
            <w:tcW w:w="300" w:type="dxa"/>
            <w:vAlign w:val="center"/>
            <w:hideMark/>
          </w:tcPr>
          <w:p w:rsidR="004D675F" w:rsidRPr="00C24BF9" w:rsidRDefault="004D675F">
            <w:r w:rsidRPr="00C24BF9">
              <w:t> </w:t>
            </w:r>
          </w:p>
        </w:tc>
        <w:tc>
          <w:tcPr>
            <w:tcW w:w="375" w:type="dxa"/>
            <w:hideMark/>
          </w:tcPr>
          <w:p w:rsidR="004D675F" w:rsidRPr="00C24BF9" w:rsidRDefault="004D675F"/>
        </w:tc>
        <w:tc>
          <w:tcPr>
            <w:tcW w:w="375" w:type="dxa"/>
            <w:hideMark/>
          </w:tcPr>
          <w:p w:rsidR="004D675F" w:rsidRPr="00C24BF9" w:rsidRDefault="004D675F" w:rsidP="004D675F">
            <w:r w:rsidRPr="00C24BF9">
              <w:t>C.</w:t>
            </w:r>
          </w:p>
        </w:tc>
        <w:tc>
          <w:tcPr>
            <w:tcW w:w="0" w:type="auto"/>
            <w:hideMark/>
          </w:tcPr>
          <w:p w:rsidR="004D675F" w:rsidRPr="00C24BF9" w:rsidRDefault="004D675F">
            <w:r w:rsidRPr="00C24BF9">
              <w:t>52</w:t>
            </w:r>
            <w:r w:rsidRPr="00C24BF9">
              <w:rPr>
                <w:i/>
                <w:iCs/>
              </w:rPr>
              <w:t>x</w:t>
            </w:r>
            <w:r w:rsidRPr="00C24BF9">
              <w:rPr>
                <w:rStyle w:val="apple-converted-space"/>
              </w:rPr>
              <w:t> </w:t>
            </w:r>
            <w:r w:rsidRPr="00C24BF9">
              <w:t>-</w:t>
            </w:r>
            <w:r w:rsidRPr="00C24BF9">
              <w:rPr>
                <w:rStyle w:val="apple-converted-space"/>
              </w:rPr>
              <w:t> </w:t>
            </w:r>
            <w:r w:rsidRPr="00C24BF9">
              <w:rPr>
                <w:i/>
                <w:iCs/>
              </w:rPr>
              <w:t>y</w:t>
            </w:r>
            <w:r w:rsidRPr="00C24BF9">
              <w:rPr>
                <w:rStyle w:val="apple-converted-space"/>
              </w:rPr>
              <w:t> </w:t>
            </w:r>
            <w:r w:rsidRPr="00C24BF9">
              <w:t>= 4,000</w:t>
            </w:r>
          </w:p>
        </w:tc>
      </w:tr>
    </w:tbl>
    <w:p w:rsidR="004D675F" w:rsidRPr="00C24BF9" w:rsidRDefault="004D675F" w:rsidP="004D675F">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1604"/>
      </w:tblGrid>
      <w:tr w:rsidR="004D675F" w:rsidRPr="00C24BF9" w:rsidTr="004D675F">
        <w:trPr>
          <w:tblCellSpacing w:w="15" w:type="dxa"/>
        </w:trPr>
        <w:tc>
          <w:tcPr>
            <w:tcW w:w="300" w:type="dxa"/>
            <w:vAlign w:val="center"/>
            <w:hideMark/>
          </w:tcPr>
          <w:p w:rsidR="004D675F" w:rsidRPr="00C24BF9" w:rsidRDefault="004D675F">
            <w:r w:rsidRPr="00C24BF9">
              <w:t> </w:t>
            </w:r>
          </w:p>
        </w:tc>
        <w:tc>
          <w:tcPr>
            <w:tcW w:w="375" w:type="dxa"/>
            <w:hideMark/>
          </w:tcPr>
          <w:p w:rsidR="004D675F" w:rsidRPr="00C24BF9" w:rsidRDefault="004D675F"/>
        </w:tc>
        <w:tc>
          <w:tcPr>
            <w:tcW w:w="375" w:type="dxa"/>
            <w:hideMark/>
          </w:tcPr>
          <w:p w:rsidR="004D675F" w:rsidRPr="00C24BF9" w:rsidRDefault="004D675F" w:rsidP="004D675F">
            <w:r w:rsidRPr="00C24BF9">
              <w:t>D.</w:t>
            </w:r>
          </w:p>
        </w:tc>
        <w:tc>
          <w:tcPr>
            <w:tcW w:w="0" w:type="auto"/>
            <w:hideMark/>
          </w:tcPr>
          <w:p w:rsidR="004D675F" w:rsidRPr="00C24BF9" w:rsidRDefault="004D675F">
            <w:r w:rsidRPr="00C24BF9">
              <w:t>52</w:t>
            </w:r>
            <w:r w:rsidRPr="00C24BF9">
              <w:rPr>
                <w:i/>
                <w:iCs/>
              </w:rPr>
              <w:t>x</w:t>
            </w:r>
            <w:r w:rsidRPr="00C24BF9">
              <w:rPr>
                <w:rStyle w:val="apple-converted-space"/>
              </w:rPr>
              <w:t> </w:t>
            </w:r>
            <w:r w:rsidRPr="00C24BF9">
              <w:t>-</w:t>
            </w:r>
            <w:r w:rsidRPr="00C24BF9">
              <w:rPr>
                <w:rStyle w:val="apple-converted-space"/>
              </w:rPr>
              <w:t> </w:t>
            </w:r>
            <w:r w:rsidRPr="00C24BF9">
              <w:rPr>
                <w:i/>
                <w:iCs/>
              </w:rPr>
              <w:t>y</w:t>
            </w:r>
            <w:r w:rsidRPr="00C24BF9">
              <w:rPr>
                <w:rStyle w:val="apple-converted-space"/>
              </w:rPr>
              <w:t> </w:t>
            </w:r>
            <w:r w:rsidRPr="00C24BF9">
              <w:t>= -4,000</w:t>
            </w:r>
          </w:p>
        </w:tc>
      </w:tr>
    </w:tbl>
    <w:p w:rsidR="00975667" w:rsidRPr="00C24BF9" w:rsidRDefault="00C93A0F" w:rsidP="00975667">
      <w:pPr>
        <w:pStyle w:val="NormalWeb"/>
        <w:rPr>
          <w:color w:val="000000"/>
        </w:rPr>
      </w:pPr>
      <w:r w:rsidRPr="00C24BF9">
        <w:rPr>
          <w:sz w:val="22"/>
          <w:szCs w:val="22"/>
        </w:rPr>
        <w:t>17</w:t>
      </w:r>
      <w:r w:rsidR="00975667" w:rsidRPr="00C24BF9">
        <w:rPr>
          <w:sz w:val="22"/>
          <w:szCs w:val="22"/>
        </w:rPr>
        <w:t xml:space="preserve">. </w:t>
      </w:r>
      <w:r w:rsidR="00975667" w:rsidRPr="00C24BF9">
        <w:rPr>
          <w:color w:val="000000"/>
        </w:rPr>
        <w:t>Michelle and her 3 pets moved into a new apartment. The management charges a non-refundable deposit of $40 per pet. Her monthly rent is $950. Michelle has currently spent $2,970 on rent and pet deposits. Assuming she has not acquired any new pets, how many months has she lived in her new apartment?</w:t>
      </w:r>
    </w:p>
    <w:tbl>
      <w:tblPr>
        <w:tblW w:w="0" w:type="auto"/>
        <w:tblCellSpacing w:w="15" w:type="dxa"/>
        <w:tblCellMar>
          <w:top w:w="15" w:type="dxa"/>
          <w:left w:w="15" w:type="dxa"/>
          <w:bottom w:w="15" w:type="dxa"/>
          <w:right w:w="15" w:type="dxa"/>
        </w:tblCellMar>
        <w:tblLook w:val="04A0"/>
      </w:tblPr>
      <w:tblGrid>
        <w:gridCol w:w="345"/>
        <w:gridCol w:w="405"/>
        <w:gridCol w:w="405"/>
        <w:gridCol w:w="195"/>
      </w:tblGrid>
      <w:tr w:rsidR="00975667" w:rsidRPr="00C24BF9" w:rsidTr="00975667">
        <w:trPr>
          <w:tblCellSpacing w:w="15" w:type="dxa"/>
        </w:trPr>
        <w:tc>
          <w:tcPr>
            <w:tcW w:w="300" w:type="dxa"/>
            <w:vAlign w:val="center"/>
            <w:hideMark/>
          </w:tcPr>
          <w:p w:rsidR="00975667" w:rsidRPr="00C24BF9" w:rsidRDefault="00975667">
            <w:r w:rsidRPr="00C24BF9">
              <w:t> </w:t>
            </w:r>
          </w:p>
        </w:tc>
        <w:tc>
          <w:tcPr>
            <w:tcW w:w="375" w:type="dxa"/>
            <w:hideMark/>
          </w:tcPr>
          <w:p w:rsidR="00975667" w:rsidRPr="00C24BF9" w:rsidRDefault="00975667"/>
        </w:tc>
        <w:tc>
          <w:tcPr>
            <w:tcW w:w="375" w:type="dxa"/>
            <w:hideMark/>
          </w:tcPr>
          <w:p w:rsidR="00975667" w:rsidRPr="00C24BF9" w:rsidRDefault="00975667" w:rsidP="00975667">
            <w:r w:rsidRPr="00C24BF9">
              <w:t>A.</w:t>
            </w:r>
          </w:p>
        </w:tc>
        <w:tc>
          <w:tcPr>
            <w:tcW w:w="0" w:type="auto"/>
            <w:hideMark/>
          </w:tcPr>
          <w:p w:rsidR="00975667" w:rsidRPr="00C24BF9" w:rsidRDefault="00975667">
            <w:r w:rsidRPr="00C24BF9">
              <w:t>5</w:t>
            </w:r>
          </w:p>
        </w:tc>
      </w:tr>
    </w:tbl>
    <w:p w:rsidR="00975667" w:rsidRPr="00C24BF9" w:rsidRDefault="00975667" w:rsidP="00975667">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195"/>
      </w:tblGrid>
      <w:tr w:rsidR="00975667" w:rsidRPr="00C24BF9" w:rsidTr="00975667">
        <w:trPr>
          <w:tblCellSpacing w:w="15" w:type="dxa"/>
        </w:trPr>
        <w:tc>
          <w:tcPr>
            <w:tcW w:w="300" w:type="dxa"/>
            <w:vAlign w:val="center"/>
            <w:hideMark/>
          </w:tcPr>
          <w:p w:rsidR="00975667" w:rsidRPr="00C24BF9" w:rsidRDefault="00975667">
            <w:r w:rsidRPr="00C24BF9">
              <w:t> </w:t>
            </w:r>
          </w:p>
        </w:tc>
        <w:tc>
          <w:tcPr>
            <w:tcW w:w="375" w:type="dxa"/>
            <w:hideMark/>
          </w:tcPr>
          <w:p w:rsidR="00975667" w:rsidRPr="00C24BF9" w:rsidRDefault="00975667"/>
        </w:tc>
        <w:tc>
          <w:tcPr>
            <w:tcW w:w="375" w:type="dxa"/>
            <w:hideMark/>
          </w:tcPr>
          <w:p w:rsidR="00975667" w:rsidRPr="00C24BF9" w:rsidRDefault="00975667" w:rsidP="00975667">
            <w:r w:rsidRPr="00C24BF9">
              <w:t>B.</w:t>
            </w:r>
          </w:p>
        </w:tc>
        <w:tc>
          <w:tcPr>
            <w:tcW w:w="0" w:type="auto"/>
            <w:hideMark/>
          </w:tcPr>
          <w:p w:rsidR="00975667" w:rsidRPr="00C24BF9" w:rsidRDefault="00975667">
            <w:r w:rsidRPr="00C24BF9">
              <w:t>2</w:t>
            </w:r>
          </w:p>
        </w:tc>
      </w:tr>
    </w:tbl>
    <w:p w:rsidR="00975667" w:rsidRPr="00C24BF9" w:rsidRDefault="00975667" w:rsidP="00975667">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195"/>
      </w:tblGrid>
      <w:tr w:rsidR="00975667" w:rsidRPr="00C24BF9" w:rsidTr="00975667">
        <w:trPr>
          <w:tblCellSpacing w:w="15" w:type="dxa"/>
        </w:trPr>
        <w:tc>
          <w:tcPr>
            <w:tcW w:w="300" w:type="dxa"/>
            <w:vAlign w:val="center"/>
            <w:hideMark/>
          </w:tcPr>
          <w:p w:rsidR="00975667" w:rsidRPr="00C24BF9" w:rsidRDefault="00975667">
            <w:r w:rsidRPr="00C24BF9">
              <w:t> </w:t>
            </w:r>
          </w:p>
        </w:tc>
        <w:tc>
          <w:tcPr>
            <w:tcW w:w="375" w:type="dxa"/>
            <w:hideMark/>
          </w:tcPr>
          <w:p w:rsidR="00975667" w:rsidRPr="00C24BF9" w:rsidRDefault="00975667"/>
        </w:tc>
        <w:tc>
          <w:tcPr>
            <w:tcW w:w="375" w:type="dxa"/>
            <w:hideMark/>
          </w:tcPr>
          <w:p w:rsidR="00975667" w:rsidRPr="00C24BF9" w:rsidRDefault="00975667" w:rsidP="00975667">
            <w:r w:rsidRPr="00C24BF9">
              <w:t>C.</w:t>
            </w:r>
          </w:p>
        </w:tc>
        <w:tc>
          <w:tcPr>
            <w:tcW w:w="0" w:type="auto"/>
            <w:hideMark/>
          </w:tcPr>
          <w:p w:rsidR="00975667" w:rsidRPr="00C24BF9" w:rsidRDefault="00975667">
            <w:r w:rsidRPr="00C24BF9">
              <w:t>4</w:t>
            </w:r>
          </w:p>
        </w:tc>
      </w:tr>
    </w:tbl>
    <w:p w:rsidR="00975667" w:rsidRPr="00C24BF9" w:rsidRDefault="00975667" w:rsidP="00975667">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195"/>
      </w:tblGrid>
      <w:tr w:rsidR="00975667" w:rsidRPr="00C24BF9" w:rsidTr="00975667">
        <w:trPr>
          <w:tblCellSpacing w:w="15" w:type="dxa"/>
        </w:trPr>
        <w:tc>
          <w:tcPr>
            <w:tcW w:w="300" w:type="dxa"/>
            <w:vAlign w:val="center"/>
            <w:hideMark/>
          </w:tcPr>
          <w:p w:rsidR="00975667" w:rsidRPr="00C24BF9" w:rsidRDefault="00975667">
            <w:r w:rsidRPr="00C24BF9">
              <w:t> </w:t>
            </w:r>
          </w:p>
        </w:tc>
        <w:tc>
          <w:tcPr>
            <w:tcW w:w="375" w:type="dxa"/>
            <w:hideMark/>
          </w:tcPr>
          <w:p w:rsidR="00975667" w:rsidRPr="00C24BF9" w:rsidRDefault="00975667"/>
        </w:tc>
        <w:tc>
          <w:tcPr>
            <w:tcW w:w="375" w:type="dxa"/>
            <w:hideMark/>
          </w:tcPr>
          <w:p w:rsidR="00975667" w:rsidRPr="00C24BF9" w:rsidRDefault="00975667" w:rsidP="00975667">
            <w:r w:rsidRPr="00C24BF9">
              <w:t>D.</w:t>
            </w:r>
          </w:p>
        </w:tc>
        <w:tc>
          <w:tcPr>
            <w:tcW w:w="0" w:type="auto"/>
            <w:hideMark/>
          </w:tcPr>
          <w:p w:rsidR="00975667" w:rsidRPr="00C24BF9" w:rsidRDefault="00975667">
            <w:r w:rsidRPr="00C24BF9">
              <w:t>3</w:t>
            </w:r>
          </w:p>
        </w:tc>
      </w:tr>
    </w:tbl>
    <w:p w:rsidR="00EC502B" w:rsidRPr="00C24BF9" w:rsidRDefault="00B8647A" w:rsidP="00EC502B">
      <w:r>
        <w:rPr>
          <w:sz w:val="22"/>
          <w:szCs w:val="22"/>
        </w:rPr>
        <w:t>18</w:t>
      </w:r>
      <w:r w:rsidR="00EC502B" w:rsidRPr="00C24BF9">
        <w:rPr>
          <w:sz w:val="22"/>
          <w:szCs w:val="22"/>
        </w:rPr>
        <w:t xml:space="preserve">. </w:t>
      </w:r>
      <w:r w:rsidR="00EC502B" w:rsidRPr="00C24BF9">
        <w:t xml:space="preserve">Three friends share the cost of a pizza.  The base price of the pizza is </w:t>
      </w:r>
      <w:r w:rsidR="00EC502B" w:rsidRPr="00C24BF9">
        <w:rPr>
          <w:i/>
        </w:rPr>
        <w:t>p</w:t>
      </w:r>
      <w:r w:rsidR="00EC502B" w:rsidRPr="00C24BF9">
        <w:t xml:space="preserve"> and the extra toppings cost $4.50.  If each person’s share was $7.15, which equation could be used to find </w:t>
      </w:r>
      <w:r w:rsidR="00EC502B" w:rsidRPr="00C24BF9">
        <w:rPr>
          <w:i/>
        </w:rPr>
        <w:t>p</w:t>
      </w:r>
      <w:r w:rsidR="00EC502B" w:rsidRPr="00C24BF9">
        <w:t>, the base price of the pizza?</w:t>
      </w:r>
    </w:p>
    <w:p w:rsidR="00EC502B" w:rsidRPr="00C24BF9" w:rsidRDefault="00EC502B" w:rsidP="00EC502B">
      <w:pPr>
        <w:pStyle w:val="ListParagraph"/>
        <w:numPr>
          <w:ilvl w:val="0"/>
          <w:numId w:val="5"/>
        </w:numPr>
      </w:pPr>
      <w:r w:rsidRPr="00C24BF9">
        <w:rPr>
          <w:position w:val="-10"/>
        </w:rPr>
        <w:object w:dxaOrig="15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4.25pt" o:ole="">
            <v:imagedata r:id="rId7" o:title=""/>
          </v:shape>
          <o:OLEObject Type="Embed" ProgID="Equation.DSMT4" ShapeID="_x0000_i1025" DrawAspect="Content" ObjectID="_1475320940" r:id="rId8"/>
        </w:object>
      </w:r>
    </w:p>
    <w:p w:rsidR="00EC502B" w:rsidRPr="00C24BF9" w:rsidRDefault="00EC502B" w:rsidP="00EC502B">
      <w:pPr>
        <w:pStyle w:val="ListParagraph"/>
        <w:numPr>
          <w:ilvl w:val="0"/>
          <w:numId w:val="5"/>
        </w:numPr>
      </w:pPr>
      <w:r w:rsidRPr="00C24BF9">
        <w:rPr>
          <w:position w:val="-24"/>
        </w:rPr>
        <w:object w:dxaOrig="1560" w:dyaOrig="620">
          <v:shape id="_x0000_i1026" type="#_x0000_t75" style="width:79.5pt;height:28.5pt" o:ole="">
            <v:imagedata r:id="rId9" o:title=""/>
          </v:shape>
          <o:OLEObject Type="Embed" ProgID="Equation.DSMT4" ShapeID="_x0000_i1026" DrawAspect="Content" ObjectID="_1475320941" r:id="rId10"/>
        </w:object>
      </w:r>
    </w:p>
    <w:p w:rsidR="00EC502B" w:rsidRPr="00C24BF9" w:rsidRDefault="00EC502B" w:rsidP="00EC502B">
      <w:pPr>
        <w:pStyle w:val="ListParagraph"/>
        <w:numPr>
          <w:ilvl w:val="0"/>
          <w:numId w:val="5"/>
        </w:numPr>
      </w:pPr>
      <w:r w:rsidRPr="00C24BF9">
        <w:rPr>
          <w:position w:val="-14"/>
        </w:rPr>
        <w:object w:dxaOrig="1719" w:dyaOrig="400">
          <v:shape id="_x0000_i1027" type="#_x0000_t75" style="width:86.25pt;height:21.75pt" o:ole="">
            <v:imagedata r:id="rId11" o:title=""/>
          </v:shape>
          <o:OLEObject Type="Embed" ProgID="Equation.DSMT4" ShapeID="_x0000_i1027" DrawAspect="Content" ObjectID="_1475320942" r:id="rId12"/>
        </w:object>
      </w:r>
    </w:p>
    <w:p w:rsidR="00EC502B" w:rsidRPr="00B8647A" w:rsidRDefault="00EC502B" w:rsidP="00B8647A">
      <w:pPr>
        <w:autoSpaceDE w:val="0"/>
        <w:autoSpaceDN w:val="0"/>
        <w:adjustRightInd w:val="0"/>
        <w:ind w:firstLine="720"/>
      </w:pPr>
      <w:r w:rsidRPr="00C24BF9">
        <w:t xml:space="preserve">D. </w:t>
      </w:r>
      <w:r w:rsidRPr="00C24BF9">
        <w:rPr>
          <w:position w:val="-24"/>
        </w:rPr>
        <w:object w:dxaOrig="1760" w:dyaOrig="620">
          <v:shape id="_x0000_i1028" type="#_x0000_t75" style="width:86.25pt;height:28.5pt" o:ole="">
            <v:imagedata r:id="rId13" o:title=""/>
          </v:shape>
          <o:OLEObject Type="Embed" ProgID="Equation.DSMT4" ShapeID="_x0000_i1028" DrawAspect="Content" ObjectID="_1475320943" r:id="rId14"/>
        </w:object>
      </w:r>
    </w:p>
    <w:p w:rsidR="00C7322A" w:rsidRPr="00C24BF9" w:rsidRDefault="00C93A0F" w:rsidP="00C7322A">
      <w:pPr>
        <w:pStyle w:val="NormalWeb"/>
        <w:rPr>
          <w:color w:val="000000"/>
        </w:rPr>
      </w:pPr>
      <w:r w:rsidRPr="00C24BF9">
        <w:rPr>
          <w:sz w:val="22"/>
          <w:szCs w:val="22"/>
        </w:rPr>
        <w:lastRenderedPageBreak/>
        <w:t>19</w:t>
      </w:r>
      <w:r w:rsidR="00C7322A" w:rsidRPr="00C24BF9">
        <w:rPr>
          <w:sz w:val="22"/>
          <w:szCs w:val="22"/>
        </w:rPr>
        <w:t xml:space="preserve">. </w:t>
      </w:r>
      <w:r w:rsidR="00C7322A" w:rsidRPr="00C24BF9">
        <w:rPr>
          <w:color w:val="000000"/>
        </w:rPr>
        <w:t>Cassidy is going to the county fair with her friends but can only stay at the fair for 3 hours. The fair offers two different pricing structures. Cassidy can purchase an all-day pass with unlimited rides for $45.00 or she can pay an admission fee of $9.00 and pay $4.00 for each ride. If Cassidy rides 15 rides, how much does she save by buying the all-day pass?</w:t>
      </w:r>
    </w:p>
    <w:tbl>
      <w:tblPr>
        <w:tblW w:w="0" w:type="auto"/>
        <w:tblCellSpacing w:w="15" w:type="dxa"/>
        <w:tblCellMar>
          <w:top w:w="15" w:type="dxa"/>
          <w:left w:w="15" w:type="dxa"/>
          <w:bottom w:w="15" w:type="dxa"/>
          <w:right w:w="15" w:type="dxa"/>
        </w:tblCellMar>
        <w:tblLook w:val="04A0"/>
      </w:tblPr>
      <w:tblGrid>
        <w:gridCol w:w="345"/>
        <w:gridCol w:w="405"/>
        <w:gridCol w:w="405"/>
        <w:gridCol w:w="735"/>
      </w:tblGrid>
      <w:tr w:rsidR="00C7322A" w:rsidRPr="00C24BF9" w:rsidTr="00C7322A">
        <w:trPr>
          <w:tblCellSpacing w:w="15" w:type="dxa"/>
        </w:trPr>
        <w:tc>
          <w:tcPr>
            <w:tcW w:w="300" w:type="dxa"/>
            <w:vAlign w:val="center"/>
            <w:hideMark/>
          </w:tcPr>
          <w:p w:rsidR="00C7322A" w:rsidRPr="00C24BF9" w:rsidRDefault="00C7322A">
            <w:r w:rsidRPr="00C24BF9">
              <w:t> </w:t>
            </w:r>
          </w:p>
        </w:tc>
        <w:tc>
          <w:tcPr>
            <w:tcW w:w="375" w:type="dxa"/>
            <w:hideMark/>
          </w:tcPr>
          <w:p w:rsidR="00C7322A" w:rsidRPr="00C24BF9" w:rsidRDefault="00C7322A"/>
        </w:tc>
        <w:tc>
          <w:tcPr>
            <w:tcW w:w="375" w:type="dxa"/>
            <w:hideMark/>
          </w:tcPr>
          <w:p w:rsidR="00C7322A" w:rsidRPr="00C24BF9" w:rsidRDefault="00C7322A" w:rsidP="00C7322A">
            <w:r w:rsidRPr="00C24BF9">
              <w:t>A.</w:t>
            </w:r>
          </w:p>
        </w:tc>
        <w:tc>
          <w:tcPr>
            <w:tcW w:w="0" w:type="auto"/>
            <w:hideMark/>
          </w:tcPr>
          <w:p w:rsidR="00C7322A" w:rsidRPr="00C24BF9" w:rsidRDefault="00C7322A">
            <w:r w:rsidRPr="00C24BF9">
              <w:t>$33.00</w:t>
            </w:r>
          </w:p>
        </w:tc>
      </w:tr>
    </w:tbl>
    <w:p w:rsidR="00C7322A" w:rsidRPr="00C24BF9" w:rsidRDefault="00C7322A" w:rsidP="00C7322A">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405"/>
        <w:gridCol w:w="2468"/>
      </w:tblGrid>
      <w:tr w:rsidR="00E14532" w:rsidRPr="00C24BF9" w:rsidTr="00E14532">
        <w:trPr>
          <w:tblCellSpacing w:w="15" w:type="dxa"/>
        </w:trPr>
        <w:tc>
          <w:tcPr>
            <w:tcW w:w="300" w:type="dxa"/>
            <w:vAlign w:val="center"/>
            <w:hideMark/>
          </w:tcPr>
          <w:p w:rsidR="00E14532" w:rsidRPr="00C24BF9" w:rsidRDefault="00E14532">
            <w:r w:rsidRPr="00C24BF9">
              <w:t> </w:t>
            </w:r>
          </w:p>
        </w:tc>
        <w:tc>
          <w:tcPr>
            <w:tcW w:w="375" w:type="dxa"/>
          </w:tcPr>
          <w:p w:rsidR="00E14532" w:rsidRPr="00C24BF9" w:rsidRDefault="00E14532">
            <w:pPr>
              <w:rPr>
                <w:noProof/>
              </w:rPr>
            </w:pPr>
          </w:p>
        </w:tc>
        <w:tc>
          <w:tcPr>
            <w:tcW w:w="375" w:type="dxa"/>
            <w:hideMark/>
          </w:tcPr>
          <w:p w:rsidR="00E14532" w:rsidRPr="00C24BF9" w:rsidRDefault="00E14532">
            <w:r w:rsidRPr="00C24BF9">
              <w:rPr>
                <w:noProof/>
              </w:rPr>
              <w:drawing>
                <wp:inline distT="0" distB="0" distL="0" distR="0">
                  <wp:extent cx="142875" cy="142875"/>
                  <wp:effectExtent l="0" t="0" r="9525" b="9525"/>
                  <wp:docPr id="35" name="Picture 35" descr="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Bubble"/>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375" w:type="dxa"/>
            <w:hideMark/>
          </w:tcPr>
          <w:p w:rsidR="00E14532" w:rsidRPr="00C24BF9" w:rsidRDefault="00E14532" w:rsidP="00C7322A">
            <w:r w:rsidRPr="00C24BF9">
              <w:t>B.</w:t>
            </w:r>
          </w:p>
        </w:tc>
        <w:tc>
          <w:tcPr>
            <w:tcW w:w="0" w:type="auto"/>
            <w:hideMark/>
          </w:tcPr>
          <w:p w:rsidR="00E14532" w:rsidRPr="00C24BF9" w:rsidRDefault="00E14532">
            <w:r w:rsidRPr="00C24BF9">
              <w:t>They both cost the same.</w:t>
            </w:r>
          </w:p>
        </w:tc>
      </w:tr>
    </w:tbl>
    <w:p w:rsidR="00C7322A" w:rsidRPr="00C24BF9" w:rsidRDefault="00C7322A" w:rsidP="00C7322A">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735"/>
      </w:tblGrid>
      <w:tr w:rsidR="00C7322A" w:rsidRPr="00C24BF9" w:rsidTr="00C7322A">
        <w:trPr>
          <w:tblCellSpacing w:w="15" w:type="dxa"/>
        </w:trPr>
        <w:tc>
          <w:tcPr>
            <w:tcW w:w="300" w:type="dxa"/>
            <w:vAlign w:val="center"/>
            <w:hideMark/>
          </w:tcPr>
          <w:p w:rsidR="00C7322A" w:rsidRPr="00C24BF9" w:rsidRDefault="00C7322A">
            <w:r w:rsidRPr="00C24BF9">
              <w:t> </w:t>
            </w:r>
          </w:p>
        </w:tc>
        <w:tc>
          <w:tcPr>
            <w:tcW w:w="375" w:type="dxa"/>
            <w:hideMark/>
          </w:tcPr>
          <w:p w:rsidR="00C7322A" w:rsidRPr="00C24BF9" w:rsidRDefault="00C7322A"/>
        </w:tc>
        <w:tc>
          <w:tcPr>
            <w:tcW w:w="375" w:type="dxa"/>
            <w:hideMark/>
          </w:tcPr>
          <w:p w:rsidR="00C7322A" w:rsidRPr="00C24BF9" w:rsidRDefault="00C7322A" w:rsidP="00C7322A">
            <w:r w:rsidRPr="00C24BF9">
              <w:t>C.</w:t>
            </w:r>
          </w:p>
        </w:tc>
        <w:tc>
          <w:tcPr>
            <w:tcW w:w="0" w:type="auto"/>
            <w:hideMark/>
          </w:tcPr>
          <w:p w:rsidR="00C7322A" w:rsidRPr="00C24BF9" w:rsidRDefault="00C7322A">
            <w:r w:rsidRPr="00C24BF9">
              <w:t>$63.00</w:t>
            </w:r>
          </w:p>
        </w:tc>
      </w:tr>
    </w:tbl>
    <w:p w:rsidR="00C7322A" w:rsidRPr="00C24BF9" w:rsidRDefault="00C7322A" w:rsidP="00C7322A">
      <w:pPr>
        <w:rPr>
          <w:vanish/>
          <w:color w:val="000000"/>
        </w:rPr>
      </w:pPr>
    </w:p>
    <w:tbl>
      <w:tblPr>
        <w:tblW w:w="0" w:type="auto"/>
        <w:tblCellSpacing w:w="15" w:type="dxa"/>
        <w:tblCellMar>
          <w:top w:w="15" w:type="dxa"/>
          <w:left w:w="15" w:type="dxa"/>
          <w:bottom w:w="15" w:type="dxa"/>
          <w:right w:w="15" w:type="dxa"/>
        </w:tblCellMar>
        <w:tblLook w:val="04A0"/>
      </w:tblPr>
      <w:tblGrid>
        <w:gridCol w:w="345"/>
        <w:gridCol w:w="405"/>
        <w:gridCol w:w="405"/>
        <w:gridCol w:w="735"/>
      </w:tblGrid>
      <w:tr w:rsidR="00C7322A" w:rsidRPr="00C24BF9" w:rsidTr="00C7322A">
        <w:trPr>
          <w:tblCellSpacing w:w="15" w:type="dxa"/>
        </w:trPr>
        <w:tc>
          <w:tcPr>
            <w:tcW w:w="300" w:type="dxa"/>
            <w:vAlign w:val="center"/>
            <w:hideMark/>
          </w:tcPr>
          <w:p w:rsidR="00C7322A" w:rsidRPr="00C24BF9" w:rsidRDefault="00C7322A">
            <w:r w:rsidRPr="00C24BF9">
              <w:t> </w:t>
            </w:r>
          </w:p>
        </w:tc>
        <w:tc>
          <w:tcPr>
            <w:tcW w:w="375" w:type="dxa"/>
            <w:hideMark/>
          </w:tcPr>
          <w:p w:rsidR="00C7322A" w:rsidRPr="00C24BF9" w:rsidRDefault="00C7322A">
            <w:bookmarkStart w:id="0" w:name="_GoBack"/>
            <w:bookmarkEnd w:id="0"/>
          </w:p>
        </w:tc>
        <w:tc>
          <w:tcPr>
            <w:tcW w:w="375" w:type="dxa"/>
            <w:hideMark/>
          </w:tcPr>
          <w:p w:rsidR="00C7322A" w:rsidRPr="00C24BF9" w:rsidRDefault="00C7322A" w:rsidP="00C7322A">
            <w:r w:rsidRPr="00C24BF9">
              <w:t>D.</w:t>
            </w:r>
          </w:p>
        </w:tc>
        <w:tc>
          <w:tcPr>
            <w:tcW w:w="0" w:type="auto"/>
            <w:hideMark/>
          </w:tcPr>
          <w:p w:rsidR="00C7322A" w:rsidRPr="00C24BF9" w:rsidRDefault="00C7322A">
            <w:r w:rsidRPr="00C24BF9">
              <w:t>$24.00</w:t>
            </w:r>
          </w:p>
        </w:tc>
      </w:tr>
    </w:tbl>
    <w:p w:rsidR="00C7322A" w:rsidRPr="00C24BF9" w:rsidRDefault="00C7322A" w:rsidP="00F561F4">
      <w:pPr>
        <w:autoSpaceDE w:val="0"/>
        <w:autoSpaceDN w:val="0"/>
        <w:adjustRightInd w:val="0"/>
        <w:rPr>
          <w:sz w:val="22"/>
          <w:szCs w:val="22"/>
        </w:rPr>
      </w:pPr>
    </w:p>
    <w:p w:rsidR="0015293F" w:rsidRPr="00C24BF9" w:rsidRDefault="0015293F" w:rsidP="00B8647A">
      <w:pPr>
        <w:autoSpaceDE w:val="0"/>
        <w:autoSpaceDN w:val="0"/>
        <w:adjustRightInd w:val="0"/>
      </w:pPr>
    </w:p>
    <w:p w:rsidR="00111554" w:rsidRPr="00C24BF9" w:rsidRDefault="00111554" w:rsidP="0015293F">
      <w:pPr>
        <w:autoSpaceDE w:val="0"/>
        <w:autoSpaceDN w:val="0"/>
        <w:adjustRightInd w:val="0"/>
        <w:ind w:firstLine="720"/>
      </w:pPr>
    </w:p>
    <w:p w:rsidR="00111554" w:rsidRPr="00C24BF9" w:rsidRDefault="00B8647A" w:rsidP="00111554">
      <w:r>
        <w:t>20</w:t>
      </w:r>
      <w:r w:rsidR="00111554" w:rsidRPr="00C24BF9">
        <w:t xml:space="preserve">. One-fourth the distance between two cities </w:t>
      </w:r>
      <w:r w:rsidR="00111554" w:rsidRPr="00AE4FCA">
        <w:rPr>
          <w:b/>
        </w:rPr>
        <w:t>is</w:t>
      </w:r>
      <w:r w:rsidR="00111554" w:rsidRPr="00C24BF9">
        <w:t xml:space="preserve"> 100 miles less than two-thirds the distance between the cities.  Which equation expresses this situation?</w:t>
      </w:r>
    </w:p>
    <w:p w:rsidR="00111554" w:rsidRPr="00C24BF9" w:rsidRDefault="00111554" w:rsidP="00111554">
      <w:pPr>
        <w:pStyle w:val="ListParagraph"/>
      </w:pPr>
    </w:p>
    <w:p w:rsidR="00111554" w:rsidRPr="00C24BF9" w:rsidRDefault="00111554" w:rsidP="00111554">
      <w:pPr>
        <w:pStyle w:val="ListParagraph"/>
        <w:numPr>
          <w:ilvl w:val="0"/>
          <w:numId w:val="6"/>
        </w:numPr>
      </w:pPr>
      <w:r w:rsidRPr="00C24BF9">
        <w:rPr>
          <w:position w:val="-24"/>
        </w:rPr>
        <w:object w:dxaOrig="1520" w:dyaOrig="620">
          <v:shape id="_x0000_i1029" type="#_x0000_t75" style="width:79.5pt;height:28.5pt" o:ole="">
            <v:imagedata r:id="rId16" o:title=""/>
          </v:shape>
          <o:OLEObject Type="Embed" ProgID="Equation.DSMT4" ShapeID="_x0000_i1029" DrawAspect="Content" ObjectID="_1475320944" r:id="rId17"/>
        </w:object>
      </w:r>
    </w:p>
    <w:p w:rsidR="00111554" w:rsidRPr="00C24BF9" w:rsidRDefault="00111554" w:rsidP="00111554">
      <w:pPr>
        <w:pStyle w:val="ListParagraph"/>
        <w:numPr>
          <w:ilvl w:val="0"/>
          <w:numId w:val="6"/>
        </w:numPr>
      </w:pPr>
      <w:r w:rsidRPr="00C24BF9">
        <w:rPr>
          <w:position w:val="-24"/>
        </w:rPr>
        <w:object w:dxaOrig="1520" w:dyaOrig="620">
          <v:shape id="_x0000_i1030" type="#_x0000_t75" style="width:79.5pt;height:28.5pt" o:ole="">
            <v:imagedata r:id="rId18" o:title=""/>
          </v:shape>
          <o:OLEObject Type="Embed" ProgID="Equation.DSMT4" ShapeID="_x0000_i1030" DrawAspect="Content" ObjectID="_1475320945" r:id="rId19"/>
        </w:object>
      </w:r>
    </w:p>
    <w:p w:rsidR="00111554" w:rsidRPr="00C24BF9" w:rsidRDefault="00111554" w:rsidP="00111554">
      <w:pPr>
        <w:pStyle w:val="ListParagraph"/>
        <w:numPr>
          <w:ilvl w:val="0"/>
          <w:numId w:val="6"/>
        </w:numPr>
      </w:pPr>
      <w:r w:rsidRPr="00C24BF9">
        <w:rPr>
          <w:position w:val="-24"/>
        </w:rPr>
        <w:object w:dxaOrig="1520" w:dyaOrig="620">
          <v:shape id="_x0000_i1031" type="#_x0000_t75" style="width:79.5pt;height:28.5pt" o:ole="">
            <v:imagedata r:id="rId20" o:title=""/>
          </v:shape>
          <o:OLEObject Type="Embed" ProgID="Equation.DSMT4" ShapeID="_x0000_i1031" DrawAspect="Content" ObjectID="_1475320946" r:id="rId21"/>
        </w:object>
      </w:r>
    </w:p>
    <w:p w:rsidR="00111554" w:rsidRPr="00C24BF9" w:rsidRDefault="00111554" w:rsidP="00111554">
      <w:pPr>
        <w:pStyle w:val="ListParagraph"/>
        <w:numPr>
          <w:ilvl w:val="0"/>
          <w:numId w:val="6"/>
        </w:numPr>
      </w:pPr>
      <w:r w:rsidRPr="00C24BF9">
        <w:rPr>
          <w:position w:val="-24"/>
        </w:rPr>
        <w:object w:dxaOrig="1520" w:dyaOrig="620">
          <v:shape id="_x0000_i1032" type="#_x0000_t75" style="width:79.5pt;height:28.5pt" o:ole="">
            <v:imagedata r:id="rId22" o:title=""/>
          </v:shape>
          <o:OLEObject Type="Embed" ProgID="Equation.DSMT4" ShapeID="_x0000_i1032" DrawAspect="Content" ObjectID="_1475320947" r:id="rId23"/>
        </w:object>
      </w:r>
    </w:p>
    <w:p w:rsidR="00111554" w:rsidRPr="00C24BF9" w:rsidRDefault="00111554" w:rsidP="00111554">
      <w:pPr>
        <w:pStyle w:val="ListParagraph"/>
        <w:ind w:left="1080"/>
      </w:pPr>
    </w:p>
    <w:p w:rsidR="00111554" w:rsidRPr="00C24BF9" w:rsidRDefault="00111554" w:rsidP="0015293F">
      <w:pPr>
        <w:autoSpaceDE w:val="0"/>
        <w:autoSpaceDN w:val="0"/>
        <w:adjustRightInd w:val="0"/>
        <w:ind w:firstLine="720"/>
        <w:rPr>
          <w:sz w:val="22"/>
          <w:szCs w:val="22"/>
        </w:rPr>
      </w:pPr>
    </w:p>
    <w:sectPr w:rsidR="00111554" w:rsidRPr="00C24BF9" w:rsidSect="00F73169">
      <w:headerReference w:type="even" r:id="rId24"/>
      <w:headerReference w:type="default" r:id="rId25"/>
      <w:footerReference w:type="even" r:id="rId26"/>
      <w:footerReference w:type="default" r:id="rId27"/>
      <w:headerReference w:type="first" r:id="rId28"/>
      <w:footerReference w:type="first" r:id="rId2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330" w:rsidRDefault="00130330" w:rsidP="00203252">
      <w:r>
        <w:separator/>
      </w:r>
    </w:p>
  </w:endnote>
  <w:endnote w:type="continuationSeparator" w:id="0">
    <w:p w:rsidR="00130330" w:rsidRDefault="00130330" w:rsidP="002032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ewCenturySchlbk-Roman">
    <w:panose1 w:val="00000000000000000000"/>
    <w:charset w:val="00"/>
    <w:family w:val="roman"/>
    <w:notTrueType/>
    <w:pitch w:val="default"/>
    <w:sig w:usb0="00000003" w:usb1="00000000" w:usb2="00000000" w:usb3="00000000" w:csb0="00000001" w:csb1="00000000"/>
  </w:font>
  <w:font w:name="NewCenturySchlbk-Italic">
    <w:panose1 w:val="00000000000000000000"/>
    <w:charset w:val="00"/>
    <w:family w:val="roman"/>
    <w:notTrueType/>
    <w:pitch w:val="default"/>
    <w:sig w:usb0="00000003" w:usb1="00000000" w:usb2="00000000" w:usb3="00000000" w:csb0="00000001" w:csb1="00000000"/>
  </w:font>
  <w:font w:name="MathematicalPi-One">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2D7" w:rsidRDefault="000E12D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2D7" w:rsidRDefault="000E12D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2D7" w:rsidRDefault="000E12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330" w:rsidRDefault="00130330" w:rsidP="00203252">
      <w:r>
        <w:separator/>
      </w:r>
    </w:p>
  </w:footnote>
  <w:footnote w:type="continuationSeparator" w:id="0">
    <w:p w:rsidR="00130330" w:rsidRDefault="00130330" w:rsidP="002032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2D7" w:rsidRDefault="000E12D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252" w:rsidRDefault="008C2FFA" w:rsidP="00203252">
    <w:pPr>
      <w:pStyle w:val="Header"/>
      <w:tabs>
        <w:tab w:val="clear" w:pos="9360"/>
      </w:tabs>
    </w:pPr>
    <w:r>
      <w:t>Supplemental Algebra</w:t>
    </w:r>
    <w:r w:rsidR="00606900">
      <w:t xml:space="preserve"> </w:t>
    </w:r>
    <w:r w:rsidR="00203252">
      <w:tab/>
      <w:t xml:space="preserve"> </w:t>
    </w:r>
    <w:r w:rsidR="00606900">
      <w:tab/>
    </w:r>
    <w:r w:rsidR="00606900">
      <w:tab/>
      <w:t xml:space="preserve">    </w:t>
    </w:r>
    <w:r w:rsidR="00203252">
      <w:t>Name_______________________</w:t>
    </w:r>
  </w:p>
  <w:p w:rsidR="00203252" w:rsidRDefault="000E12D7">
    <w:pPr>
      <w:pStyle w:val="Header"/>
    </w:pPr>
    <w:r>
      <w:t xml:space="preserve">Mrs. </w:t>
    </w:r>
    <w:r>
      <w:t>Britton</w:t>
    </w:r>
    <w:r w:rsidR="00203252">
      <w:tab/>
    </w:r>
    <w:r w:rsidR="00203252">
      <w:tab/>
    </w:r>
    <w:proofErr w:type="spellStart"/>
    <w:r w:rsidR="00203252">
      <w:t>Date______Period</w:t>
    </w:r>
    <w:proofErr w:type="spellEnd"/>
    <w:r w:rsidR="00203252">
      <w:t>_____</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2D7" w:rsidRDefault="000E12D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F621A"/>
    <w:multiLevelType w:val="hybridMultilevel"/>
    <w:tmpl w:val="4ED0F5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17A2686"/>
    <w:multiLevelType w:val="hybridMultilevel"/>
    <w:tmpl w:val="2C169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905A25"/>
    <w:multiLevelType w:val="hybridMultilevel"/>
    <w:tmpl w:val="BB02D376"/>
    <w:lvl w:ilvl="0" w:tplc="BF1AB8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8B572AB"/>
    <w:multiLevelType w:val="hybridMultilevel"/>
    <w:tmpl w:val="B9E408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4F25F20"/>
    <w:multiLevelType w:val="hybridMultilevel"/>
    <w:tmpl w:val="86DE59DA"/>
    <w:lvl w:ilvl="0" w:tplc="F55447E4">
      <w:start w:val="1"/>
      <w:numFmt w:val="upp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9D951AD"/>
    <w:multiLevelType w:val="hybridMultilevel"/>
    <w:tmpl w:val="BA06EF72"/>
    <w:lvl w:ilvl="0" w:tplc="FCE45BF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4"/>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efaultTabStop w:val="720"/>
  <w:noPunctuationKerning/>
  <w:characterSpacingControl w:val="doNotCompress"/>
  <w:footnotePr>
    <w:footnote w:id="-1"/>
    <w:footnote w:id="0"/>
  </w:footnotePr>
  <w:endnotePr>
    <w:endnote w:id="-1"/>
    <w:endnote w:id="0"/>
  </w:endnotePr>
  <w:compat/>
  <w:rsids>
    <w:rsidRoot w:val="009D22BB"/>
    <w:rsid w:val="000E12D7"/>
    <w:rsid w:val="00111554"/>
    <w:rsid w:val="00130330"/>
    <w:rsid w:val="00143A7F"/>
    <w:rsid w:val="0015293F"/>
    <w:rsid w:val="00203252"/>
    <w:rsid w:val="00205E22"/>
    <w:rsid w:val="00250A12"/>
    <w:rsid w:val="002B2210"/>
    <w:rsid w:val="002D500E"/>
    <w:rsid w:val="003144F1"/>
    <w:rsid w:val="00411308"/>
    <w:rsid w:val="00432D94"/>
    <w:rsid w:val="00494196"/>
    <w:rsid w:val="004D675F"/>
    <w:rsid w:val="00560C4F"/>
    <w:rsid w:val="005F42F0"/>
    <w:rsid w:val="00606900"/>
    <w:rsid w:val="006264E6"/>
    <w:rsid w:val="0074401D"/>
    <w:rsid w:val="00744F72"/>
    <w:rsid w:val="008C2FFA"/>
    <w:rsid w:val="0097183E"/>
    <w:rsid w:val="00975667"/>
    <w:rsid w:val="009A6CD7"/>
    <w:rsid w:val="009D22BB"/>
    <w:rsid w:val="00A35960"/>
    <w:rsid w:val="00AE4FCA"/>
    <w:rsid w:val="00B06CB2"/>
    <w:rsid w:val="00B8647A"/>
    <w:rsid w:val="00C03740"/>
    <w:rsid w:val="00C24BF9"/>
    <w:rsid w:val="00C3032F"/>
    <w:rsid w:val="00C7322A"/>
    <w:rsid w:val="00C9281C"/>
    <w:rsid w:val="00C93A0F"/>
    <w:rsid w:val="00DA0931"/>
    <w:rsid w:val="00E14532"/>
    <w:rsid w:val="00EA0D25"/>
    <w:rsid w:val="00EC502B"/>
    <w:rsid w:val="00F2641D"/>
    <w:rsid w:val="00F43010"/>
    <w:rsid w:val="00F561F4"/>
    <w:rsid w:val="00F73169"/>
    <w:rsid w:val="00FC6287"/>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A35960"/>
    <w:rPr>
      <w:sz w:val="24"/>
      <w:szCs w:val="24"/>
    </w:rPr>
  </w:style>
  <w:style w:type="paragraph" w:styleId="Heading1">
    <w:name w:val="heading 1"/>
    <w:basedOn w:val="Normal"/>
    <w:next w:val="Normal"/>
    <w:qFormat/>
    <w:rsid w:val="00A35960"/>
    <w:pPr>
      <w:keepNext/>
      <w:outlineLvl w:val="0"/>
    </w:pPr>
    <w:rPr>
      <w:b/>
      <w:bCs/>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5960"/>
    <w:rPr>
      <w:sz w:val="36"/>
    </w:rPr>
  </w:style>
  <w:style w:type="paragraph" w:styleId="Header">
    <w:name w:val="header"/>
    <w:basedOn w:val="Normal"/>
    <w:link w:val="HeaderChar"/>
    <w:rsid w:val="00203252"/>
    <w:pPr>
      <w:tabs>
        <w:tab w:val="center" w:pos="4680"/>
        <w:tab w:val="right" w:pos="9360"/>
      </w:tabs>
    </w:pPr>
  </w:style>
  <w:style w:type="character" w:customStyle="1" w:styleId="HeaderChar">
    <w:name w:val="Header Char"/>
    <w:basedOn w:val="DefaultParagraphFont"/>
    <w:link w:val="Header"/>
    <w:rsid w:val="00203252"/>
    <w:rPr>
      <w:sz w:val="24"/>
      <w:szCs w:val="24"/>
    </w:rPr>
  </w:style>
  <w:style w:type="paragraph" w:styleId="Footer">
    <w:name w:val="footer"/>
    <w:basedOn w:val="Normal"/>
    <w:link w:val="FooterChar"/>
    <w:rsid w:val="00203252"/>
    <w:pPr>
      <w:tabs>
        <w:tab w:val="center" w:pos="4680"/>
        <w:tab w:val="right" w:pos="9360"/>
      </w:tabs>
    </w:pPr>
  </w:style>
  <w:style w:type="character" w:customStyle="1" w:styleId="FooterChar">
    <w:name w:val="Footer Char"/>
    <w:basedOn w:val="DefaultParagraphFont"/>
    <w:link w:val="Footer"/>
    <w:rsid w:val="00203252"/>
    <w:rPr>
      <w:sz w:val="24"/>
      <w:szCs w:val="24"/>
    </w:rPr>
  </w:style>
  <w:style w:type="paragraph" w:styleId="BalloonText">
    <w:name w:val="Balloon Text"/>
    <w:basedOn w:val="Normal"/>
    <w:link w:val="BalloonTextChar"/>
    <w:rsid w:val="00203252"/>
    <w:rPr>
      <w:rFonts w:ascii="Tahoma" w:hAnsi="Tahoma" w:cs="Tahoma"/>
      <w:sz w:val="16"/>
      <w:szCs w:val="16"/>
    </w:rPr>
  </w:style>
  <w:style w:type="character" w:customStyle="1" w:styleId="BalloonTextChar">
    <w:name w:val="Balloon Text Char"/>
    <w:basedOn w:val="DefaultParagraphFont"/>
    <w:link w:val="BalloonText"/>
    <w:rsid w:val="00203252"/>
    <w:rPr>
      <w:rFonts w:ascii="Tahoma" w:hAnsi="Tahoma" w:cs="Tahoma"/>
      <w:sz w:val="16"/>
      <w:szCs w:val="16"/>
    </w:rPr>
  </w:style>
  <w:style w:type="paragraph" w:styleId="NormalWeb">
    <w:name w:val="Normal (Web)"/>
    <w:basedOn w:val="Normal"/>
    <w:uiPriority w:val="99"/>
    <w:unhideWhenUsed/>
    <w:rsid w:val="002B2210"/>
    <w:pPr>
      <w:spacing w:before="100" w:beforeAutospacing="1" w:after="100" w:afterAutospacing="1"/>
    </w:pPr>
  </w:style>
  <w:style w:type="character" w:customStyle="1" w:styleId="apple-converted-space">
    <w:name w:val="apple-converted-space"/>
    <w:basedOn w:val="DefaultParagraphFont"/>
    <w:rsid w:val="002B2210"/>
  </w:style>
  <w:style w:type="paragraph" w:styleId="ListParagraph">
    <w:name w:val="List Paragraph"/>
    <w:basedOn w:val="Normal"/>
    <w:uiPriority w:val="34"/>
    <w:qFormat/>
    <w:rsid w:val="0015293F"/>
    <w:pPr>
      <w:ind w:left="720"/>
      <w:contextualSpacing/>
    </w:pPr>
  </w:style>
</w:styles>
</file>

<file path=word/webSettings.xml><?xml version="1.0" encoding="utf-8"?>
<w:webSettings xmlns:r="http://schemas.openxmlformats.org/officeDocument/2006/relationships" xmlns:w="http://schemas.openxmlformats.org/wordprocessingml/2006/main">
  <w:divs>
    <w:div w:id="24527998">
      <w:bodyDiv w:val="1"/>
      <w:marLeft w:val="0"/>
      <w:marRight w:val="0"/>
      <w:marTop w:val="0"/>
      <w:marBottom w:val="0"/>
      <w:divBdr>
        <w:top w:val="none" w:sz="0" w:space="0" w:color="auto"/>
        <w:left w:val="none" w:sz="0" w:space="0" w:color="auto"/>
        <w:bottom w:val="none" w:sz="0" w:space="0" w:color="auto"/>
        <w:right w:val="none" w:sz="0" w:space="0" w:color="auto"/>
      </w:divBdr>
      <w:divsChild>
        <w:div w:id="1028988640">
          <w:marLeft w:val="0"/>
          <w:marRight w:val="0"/>
          <w:marTop w:val="0"/>
          <w:marBottom w:val="0"/>
          <w:divBdr>
            <w:top w:val="none" w:sz="0" w:space="0" w:color="auto"/>
            <w:left w:val="none" w:sz="0" w:space="0" w:color="auto"/>
            <w:bottom w:val="none" w:sz="0" w:space="0" w:color="auto"/>
            <w:right w:val="none" w:sz="0" w:space="0" w:color="auto"/>
          </w:divBdr>
          <w:divsChild>
            <w:div w:id="1433748028">
              <w:marLeft w:val="0"/>
              <w:marRight w:val="0"/>
              <w:marTop w:val="0"/>
              <w:marBottom w:val="0"/>
              <w:divBdr>
                <w:top w:val="none" w:sz="0" w:space="0" w:color="auto"/>
                <w:left w:val="none" w:sz="0" w:space="0" w:color="auto"/>
                <w:bottom w:val="none" w:sz="0" w:space="0" w:color="auto"/>
                <w:right w:val="none" w:sz="0" w:space="0" w:color="auto"/>
              </w:divBdr>
            </w:div>
            <w:div w:id="670447992">
              <w:marLeft w:val="0"/>
              <w:marRight w:val="0"/>
              <w:marTop w:val="0"/>
              <w:marBottom w:val="0"/>
              <w:divBdr>
                <w:top w:val="none" w:sz="0" w:space="0" w:color="auto"/>
                <w:left w:val="none" w:sz="0" w:space="0" w:color="auto"/>
                <w:bottom w:val="none" w:sz="0" w:space="0" w:color="auto"/>
                <w:right w:val="none" w:sz="0" w:space="0" w:color="auto"/>
              </w:divBdr>
            </w:div>
            <w:div w:id="1220828173">
              <w:marLeft w:val="0"/>
              <w:marRight w:val="0"/>
              <w:marTop w:val="0"/>
              <w:marBottom w:val="0"/>
              <w:divBdr>
                <w:top w:val="none" w:sz="0" w:space="0" w:color="auto"/>
                <w:left w:val="none" w:sz="0" w:space="0" w:color="auto"/>
                <w:bottom w:val="none" w:sz="0" w:space="0" w:color="auto"/>
                <w:right w:val="none" w:sz="0" w:space="0" w:color="auto"/>
              </w:divBdr>
            </w:div>
            <w:div w:id="173219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7121">
      <w:bodyDiv w:val="1"/>
      <w:marLeft w:val="0"/>
      <w:marRight w:val="0"/>
      <w:marTop w:val="0"/>
      <w:marBottom w:val="0"/>
      <w:divBdr>
        <w:top w:val="none" w:sz="0" w:space="0" w:color="auto"/>
        <w:left w:val="none" w:sz="0" w:space="0" w:color="auto"/>
        <w:bottom w:val="none" w:sz="0" w:space="0" w:color="auto"/>
        <w:right w:val="none" w:sz="0" w:space="0" w:color="auto"/>
      </w:divBdr>
      <w:divsChild>
        <w:div w:id="1484933379">
          <w:marLeft w:val="0"/>
          <w:marRight w:val="0"/>
          <w:marTop w:val="0"/>
          <w:marBottom w:val="0"/>
          <w:divBdr>
            <w:top w:val="none" w:sz="0" w:space="0" w:color="auto"/>
            <w:left w:val="none" w:sz="0" w:space="0" w:color="auto"/>
            <w:bottom w:val="none" w:sz="0" w:space="0" w:color="auto"/>
            <w:right w:val="none" w:sz="0" w:space="0" w:color="auto"/>
          </w:divBdr>
          <w:divsChild>
            <w:div w:id="59984043">
              <w:marLeft w:val="0"/>
              <w:marRight w:val="0"/>
              <w:marTop w:val="0"/>
              <w:marBottom w:val="0"/>
              <w:divBdr>
                <w:top w:val="none" w:sz="0" w:space="0" w:color="auto"/>
                <w:left w:val="none" w:sz="0" w:space="0" w:color="auto"/>
                <w:bottom w:val="none" w:sz="0" w:space="0" w:color="auto"/>
                <w:right w:val="none" w:sz="0" w:space="0" w:color="auto"/>
              </w:divBdr>
            </w:div>
            <w:div w:id="191383540">
              <w:marLeft w:val="0"/>
              <w:marRight w:val="0"/>
              <w:marTop w:val="0"/>
              <w:marBottom w:val="0"/>
              <w:divBdr>
                <w:top w:val="none" w:sz="0" w:space="0" w:color="auto"/>
                <w:left w:val="none" w:sz="0" w:space="0" w:color="auto"/>
                <w:bottom w:val="none" w:sz="0" w:space="0" w:color="auto"/>
                <w:right w:val="none" w:sz="0" w:space="0" w:color="auto"/>
              </w:divBdr>
            </w:div>
            <w:div w:id="1700817766">
              <w:marLeft w:val="0"/>
              <w:marRight w:val="0"/>
              <w:marTop w:val="0"/>
              <w:marBottom w:val="0"/>
              <w:divBdr>
                <w:top w:val="none" w:sz="0" w:space="0" w:color="auto"/>
                <w:left w:val="none" w:sz="0" w:space="0" w:color="auto"/>
                <w:bottom w:val="none" w:sz="0" w:space="0" w:color="auto"/>
                <w:right w:val="none" w:sz="0" w:space="0" w:color="auto"/>
              </w:divBdr>
            </w:div>
            <w:div w:id="131386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574977">
      <w:bodyDiv w:val="1"/>
      <w:marLeft w:val="0"/>
      <w:marRight w:val="0"/>
      <w:marTop w:val="0"/>
      <w:marBottom w:val="0"/>
      <w:divBdr>
        <w:top w:val="none" w:sz="0" w:space="0" w:color="auto"/>
        <w:left w:val="none" w:sz="0" w:space="0" w:color="auto"/>
        <w:bottom w:val="none" w:sz="0" w:space="0" w:color="auto"/>
        <w:right w:val="none" w:sz="0" w:space="0" w:color="auto"/>
      </w:divBdr>
      <w:divsChild>
        <w:div w:id="998190377">
          <w:marLeft w:val="0"/>
          <w:marRight w:val="0"/>
          <w:marTop w:val="0"/>
          <w:marBottom w:val="0"/>
          <w:divBdr>
            <w:top w:val="none" w:sz="0" w:space="0" w:color="auto"/>
            <w:left w:val="none" w:sz="0" w:space="0" w:color="auto"/>
            <w:bottom w:val="none" w:sz="0" w:space="0" w:color="auto"/>
            <w:right w:val="none" w:sz="0" w:space="0" w:color="auto"/>
          </w:divBdr>
          <w:divsChild>
            <w:div w:id="805973402">
              <w:marLeft w:val="0"/>
              <w:marRight w:val="0"/>
              <w:marTop w:val="0"/>
              <w:marBottom w:val="0"/>
              <w:divBdr>
                <w:top w:val="none" w:sz="0" w:space="0" w:color="auto"/>
                <w:left w:val="none" w:sz="0" w:space="0" w:color="auto"/>
                <w:bottom w:val="none" w:sz="0" w:space="0" w:color="auto"/>
                <w:right w:val="none" w:sz="0" w:space="0" w:color="auto"/>
              </w:divBdr>
            </w:div>
            <w:div w:id="673610514">
              <w:marLeft w:val="0"/>
              <w:marRight w:val="0"/>
              <w:marTop w:val="0"/>
              <w:marBottom w:val="0"/>
              <w:divBdr>
                <w:top w:val="none" w:sz="0" w:space="0" w:color="auto"/>
                <w:left w:val="none" w:sz="0" w:space="0" w:color="auto"/>
                <w:bottom w:val="none" w:sz="0" w:space="0" w:color="auto"/>
                <w:right w:val="none" w:sz="0" w:space="0" w:color="auto"/>
              </w:divBdr>
            </w:div>
            <w:div w:id="599022774">
              <w:marLeft w:val="0"/>
              <w:marRight w:val="0"/>
              <w:marTop w:val="0"/>
              <w:marBottom w:val="0"/>
              <w:divBdr>
                <w:top w:val="none" w:sz="0" w:space="0" w:color="auto"/>
                <w:left w:val="none" w:sz="0" w:space="0" w:color="auto"/>
                <w:bottom w:val="none" w:sz="0" w:space="0" w:color="auto"/>
                <w:right w:val="none" w:sz="0" w:space="0" w:color="auto"/>
              </w:divBdr>
            </w:div>
            <w:div w:id="108634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909696">
      <w:bodyDiv w:val="1"/>
      <w:marLeft w:val="0"/>
      <w:marRight w:val="0"/>
      <w:marTop w:val="0"/>
      <w:marBottom w:val="0"/>
      <w:divBdr>
        <w:top w:val="none" w:sz="0" w:space="0" w:color="auto"/>
        <w:left w:val="none" w:sz="0" w:space="0" w:color="auto"/>
        <w:bottom w:val="none" w:sz="0" w:space="0" w:color="auto"/>
        <w:right w:val="none" w:sz="0" w:space="0" w:color="auto"/>
      </w:divBdr>
      <w:divsChild>
        <w:div w:id="717704211">
          <w:marLeft w:val="0"/>
          <w:marRight w:val="0"/>
          <w:marTop w:val="0"/>
          <w:marBottom w:val="0"/>
          <w:divBdr>
            <w:top w:val="none" w:sz="0" w:space="0" w:color="auto"/>
            <w:left w:val="none" w:sz="0" w:space="0" w:color="auto"/>
            <w:bottom w:val="none" w:sz="0" w:space="0" w:color="auto"/>
            <w:right w:val="none" w:sz="0" w:space="0" w:color="auto"/>
          </w:divBdr>
          <w:divsChild>
            <w:div w:id="686902824">
              <w:marLeft w:val="0"/>
              <w:marRight w:val="0"/>
              <w:marTop w:val="0"/>
              <w:marBottom w:val="0"/>
              <w:divBdr>
                <w:top w:val="none" w:sz="0" w:space="0" w:color="auto"/>
                <w:left w:val="none" w:sz="0" w:space="0" w:color="auto"/>
                <w:bottom w:val="none" w:sz="0" w:space="0" w:color="auto"/>
                <w:right w:val="none" w:sz="0" w:space="0" w:color="auto"/>
              </w:divBdr>
            </w:div>
            <w:div w:id="850996091">
              <w:marLeft w:val="0"/>
              <w:marRight w:val="0"/>
              <w:marTop w:val="0"/>
              <w:marBottom w:val="0"/>
              <w:divBdr>
                <w:top w:val="none" w:sz="0" w:space="0" w:color="auto"/>
                <w:left w:val="none" w:sz="0" w:space="0" w:color="auto"/>
                <w:bottom w:val="none" w:sz="0" w:space="0" w:color="auto"/>
                <w:right w:val="none" w:sz="0" w:space="0" w:color="auto"/>
              </w:divBdr>
            </w:div>
            <w:div w:id="811869087">
              <w:marLeft w:val="0"/>
              <w:marRight w:val="0"/>
              <w:marTop w:val="0"/>
              <w:marBottom w:val="0"/>
              <w:divBdr>
                <w:top w:val="none" w:sz="0" w:space="0" w:color="auto"/>
                <w:left w:val="none" w:sz="0" w:space="0" w:color="auto"/>
                <w:bottom w:val="none" w:sz="0" w:space="0" w:color="auto"/>
                <w:right w:val="none" w:sz="0" w:space="0" w:color="auto"/>
              </w:divBdr>
            </w:div>
            <w:div w:id="137161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403871">
      <w:bodyDiv w:val="1"/>
      <w:marLeft w:val="0"/>
      <w:marRight w:val="0"/>
      <w:marTop w:val="0"/>
      <w:marBottom w:val="0"/>
      <w:divBdr>
        <w:top w:val="none" w:sz="0" w:space="0" w:color="auto"/>
        <w:left w:val="none" w:sz="0" w:space="0" w:color="auto"/>
        <w:bottom w:val="none" w:sz="0" w:space="0" w:color="auto"/>
        <w:right w:val="none" w:sz="0" w:space="0" w:color="auto"/>
      </w:divBdr>
      <w:divsChild>
        <w:div w:id="1500005622">
          <w:marLeft w:val="0"/>
          <w:marRight w:val="0"/>
          <w:marTop w:val="0"/>
          <w:marBottom w:val="0"/>
          <w:divBdr>
            <w:top w:val="none" w:sz="0" w:space="0" w:color="auto"/>
            <w:left w:val="none" w:sz="0" w:space="0" w:color="auto"/>
            <w:bottom w:val="none" w:sz="0" w:space="0" w:color="auto"/>
            <w:right w:val="none" w:sz="0" w:space="0" w:color="auto"/>
          </w:divBdr>
          <w:divsChild>
            <w:div w:id="2126923354">
              <w:marLeft w:val="0"/>
              <w:marRight w:val="0"/>
              <w:marTop w:val="0"/>
              <w:marBottom w:val="0"/>
              <w:divBdr>
                <w:top w:val="none" w:sz="0" w:space="0" w:color="auto"/>
                <w:left w:val="none" w:sz="0" w:space="0" w:color="auto"/>
                <w:bottom w:val="none" w:sz="0" w:space="0" w:color="auto"/>
                <w:right w:val="none" w:sz="0" w:space="0" w:color="auto"/>
              </w:divBdr>
            </w:div>
            <w:div w:id="1687366439">
              <w:marLeft w:val="0"/>
              <w:marRight w:val="0"/>
              <w:marTop w:val="0"/>
              <w:marBottom w:val="0"/>
              <w:divBdr>
                <w:top w:val="none" w:sz="0" w:space="0" w:color="auto"/>
                <w:left w:val="none" w:sz="0" w:space="0" w:color="auto"/>
                <w:bottom w:val="none" w:sz="0" w:space="0" w:color="auto"/>
                <w:right w:val="none" w:sz="0" w:space="0" w:color="auto"/>
              </w:divBdr>
            </w:div>
            <w:div w:id="188498189">
              <w:marLeft w:val="0"/>
              <w:marRight w:val="0"/>
              <w:marTop w:val="0"/>
              <w:marBottom w:val="0"/>
              <w:divBdr>
                <w:top w:val="none" w:sz="0" w:space="0" w:color="auto"/>
                <w:left w:val="none" w:sz="0" w:space="0" w:color="auto"/>
                <w:bottom w:val="none" w:sz="0" w:space="0" w:color="auto"/>
                <w:right w:val="none" w:sz="0" w:space="0" w:color="auto"/>
              </w:divBdr>
            </w:div>
            <w:div w:id="161567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293359">
      <w:bodyDiv w:val="1"/>
      <w:marLeft w:val="0"/>
      <w:marRight w:val="0"/>
      <w:marTop w:val="0"/>
      <w:marBottom w:val="0"/>
      <w:divBdr>
        <w:top w:val="none" w:sz="0" w:space="0" w:color="auto"/>
        <w:left w:val="none" w:sz="0" w:space="0" w:color="auto"/>
        <w:bottom w:val="none" w:sz="0" w:space="0" w:color="auto"/>
        <w:right w:val="none" w:sz="0" w:space="0" w:color="auto"/>
      </w:divBdr>
      <w:divsChild>
        <w:div w:id="2137522241">
          <w:marLeft w:val="0"/>
          <w:marRight w:val="0"/>
          <w:marTop w:val="0"/>
          <w:marBottom w:val="0"/>
          <w:divBdr>
            <w:top w:val="none" w:sz="0" w:space="0" w:color="auto"/>
            <w:left w:val="none" w:sz="0" w:space="0" w:color="auto"/>
            <w:bottom w:val="none" w:sz="0" w:space="0" w:color="auto"/>
            <w:right w:val="none" w:sz="0" w:space="0" w:color="auto"/>
          </w:divBdr>
          <w:divsChild>
            <w:div w:id="1797672092">
              <w:marLeft w:val="0"/>
              <w:marRight w:val="0"/>
              <w:marTop w:val="0"/>
              <w:marBottom w:val="0"/>
              <w:divBdr>
                <w:top w:val="none" w:sz="0" w:space="0" w:color="auto"/>
                <w:left w:val="none" w:sz="0" w:space="0" w:color="auto"/>
                <w:bottom w:val="none" w:sz="0" w:space="0" w:color="auto"/>
                <w:right w:val="none" w:sz="0" w:space="0" w:color="auto"/>
              </w:divBdr>
            </w:div>
            <w:div w:id="44842858">
              <w:marLeft w:val="0"/>
              <w:marRight w:val="0"/>
              <w:marTop w:val="0"/>
              <w:marBottom w:val="0"/>
              <w:divBdr>
                <w:top w:val="none" w:sz="0" w:space="0" w:color="auto"/>
                <w:left w:val="none" w:sz="0" w:space="0" w:color="auto"/>
                <w:bottom w:val="none" w:sz="0" w:space="0" w:color="auto"/>
                <w:right w:val="none" w:sz="0" w:space="0" w:color="auto"/>
              </w:divBdr>
            </w:div>
            <w:div w:id="971059222">
              <w:marLeft w:val="0"/>
              <w:marRight w:val="0"/>
              <w:marTop w:val="0"/>
              <w:marBottom w:val="0"/>
              <w:divBdr>
                <w:top w:val="none" w:sz="0" w:space="0" w:color="auto"/>
                <w:left w:val="none" w:sz="0" w:space="0" w:color="auto"/>
                <w:bottom w:val="none" w:sz="0" w:space="0" w:color="auto"/>
                <w:right w:val="none" w:sz="0" w:space="0" w:color="auto"/>
              </w:divBdr>
            </w:div>
            <w:div w:id="147745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460118">
      <w:bodyDiv w:val="1"/>
      <w:marLeft w:val="0"/>
      <w:marRight w:val="0"/>
      <w:marTop w:val="0"/>
      <w:marBottom w:val="0"/>
      <w:divBdr>
        <w:top w:val="none" w:sz="0" w:space="0" w:color="auto"/>
        <w:left w:val="none" w:sz="0" w:space="0" w:color="auto"/>
        <w:bottom w:val="none" w:sz="0" w:space="0" w:color="auto"/>
        <w:right w:val="none" w:sz="0" w:space="0" w:color="auto"/>
      </w:divBdr>
      <w:divsChild>
        <w:div w:id="947734148">
          <w:marLeft w:val="0"/>
          <w:marRight w:val="0"/>
          <w:marTop w:val="0"/>
          <w:marBottom w:val="0"/>
          <w:divBdr>
            <w:top w:val="none" w:sz="0" w:space="0" w:color="auto"/>
            <w:left w:val="none" w:sz="0" w:space="0" w:color="auto"/>
            <w:bottom w:val="none" w:sz="0" w:space="0" w:color="auto"/>
            <w:right w:val="none" w:sz="0" w:space="0" w:color="auto"/>
          </w:divBdr>
          <w:divsChild>
            <w:div w:id="1936329510">
              <w:marLeft w:val="0"/>
              <w:marRight w:val="0"/>
              <w:marTop w:val="0"/>
              <w:marBottom w:val="0"/>
              <w:divBdr>
                <w:top w:val="none" w:sz="0" w:space="0" w:color="auto"/>
                <w:left w:val="none" w:sz="0" w:space="0" w:color="auto"/>
                <w:bottom w:val="none" w:sz="0" w:space="0" w:color="auto"/>
                <w:right w:val="none" w:sz="0" w:space="0" w:color="auto"/>
              </w:divBdr>
            </w:div>
            <w:div w:id="895354724">
              <w:marLeft w:val="0"/>
              <w:marRight w:val="0"/>
              <w:marTop w:val="0"/>
              <w:marBottom w:val="0"/>
              <w:divBdr>
                <w:top w:val="none" w:sz="0" w:space="0" w:color="auto"/>
                <w:left w:val="none" w:sz="0" w:space="0" w:color="auto"/>
                <w:bottom w:val="none" w:sz="0" w:space="0" w:color="auto"/>
                <w:right w:val="none" w:sz="0" w:space="0" w:color="auto"/>
              </w:divBdr>
            </w:div>
            <w:div w:id="424764601">
              <w:marLeft w:val="0"/>
              <w:marRight w:val="0"/>
              <w:marTop w:val="0"/>
              <w:marBottom w:val="0"/>
              <w:divBdr>
                <w:top w:val="none" w:sz="0" w:space="0" w:color="auto"/>
                <w:left w:val="none" w:sz="0" w:space="0" w:color="auto"/>
                <w:bottom w:val="none" w:sz="0" w:space="0" w:color="auto"/>
                <w:right w:val="none" w:sz="0" w:space="0" w:color="auto"/>
              </w:divBdr>
            </w:div>
            <w:div w:id="151345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984816">
      <w:bodyDiv w:val="1"/>
      <w:marLeft w:val="0"/>
      <w:marRight w:val="0"/>
      <w:marTop w:val="0"/>
      <w:marBottom w:val="0"/>
      <w:divBdr>
        <w:top w:val="none" w:sz="0" w:space="0" w:color="auto"/>
        <w:left w:val="none" w:sz="0" w:space="0" w:color="auto"/>
        <w:bottom w:val="none" w:sz="0" w:space="0" w:color="auto"/>
        <w:right w:val="none" w:sz="0" w:space="0" w:color="auto"/>
      </w:divBdr>
      <w:divsChild>
        <w:div w:id="1727339598">
          <w:marLeft w:val="0"/>
          <w:marRight w:val="0"/>
          <w:marTop w:val="0"/>
          <w:marBottom w:val="0"/>
          <w:divBdr>
            <w:top w:val="none" w:sz="0" w:space="0" w:color="auto"/>
            <w:left w:val="none" w:sz="0" w:space="0" w:color="auto"/>
            <w:bottom w:val="none" w:sz="0" w:space="0" w:color="auto"/>
            <w:right w:val="none" w:sz="0" w:space="0" w:color="auto"/>
          </w:divBdr>
          <w:divsChild>
            <w:div w:id="641812422">
              <w:marLeft w:val="0"/>
              <w:marRight w:val="0"/>
              <w:marTop w:val="0"/>
              <w:marBottom w:val="0"/>
              <w:divBdr>
                <w:top w:val="none" w:sz="0" w:space="0" w:color="auto"/>
                <w:left w:val="none" w:sz="0" w:space="0" w:color="auto"/>
                <w:bottom w:val="none" w:sz="0" w:space="0" w:color="auto"/>
                <w:right w:val="none" w:sz="0" w:space="0" w:color="auto"/>
              </w:divBdr>
            </w:div>
            <w:div w:id="139229253">
              <w:marLeft w:val="0"/>
              <w:marRight w:val="0"/>
              <w:marTop w:val="0"/>
              <w:marBottom w:val="0"/>
              <w:divBdr>
                <w:top w:val="none" w:sz="0" w:space="0" w:color="auto"/>
                <w:left w:val="none" w:sz="0" w:space="0" w:color="auto"/>
                <w:bottom w:val="none" w:sz="0" w:space="0" w:color="auto"/>
                <w:right w:val="none" w:sz="0" w:space="0" w:color="auto"/>
              </w:divBdr>
            </w:div>
            <w:div w:id="1533835674">
              <w:marLeft w:val="0"/>
              <w:marRight w:val="0"/>
              <w:marTop w:val="0"/>
              <w:marBottom w:val="0"/>
              <w:divBdr>
                <w:top w:val="none" w:sz="0" w:space="0" w:color="auto"/>
                <w:left w:val="none" w:sz="0" w:space="0" w:color="auto"/>
                <w:bottom w:val="none" w:sz="0" w:space="0" w:color="auto"/>
                <w:right w:val="none" w:sz="0" w:space="0" w:color="auto"/>
              </w:divBdr>
            </w:div>
            <w:div w:id="193667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476872">
      <w:bodyDiv w:val="1"/>
      <w:marLeft w:val="0"/>
      <w:marRight w:val="0"/>
      <w:marTop w:val="0"/>
      <w:marBottom w:val="0"/>
      <w:divBdr>
        <w:top w:val="none" w:sz="0" w:space="0" w:color="auto"/>
        <w:left w:val="none" w:sz="0" w:space="0" w:color="auto"/>
        <w:bottom w:val="none" w:sz="0" w:space="0" w:color="auto"/>
        <w:right w:val="none" w:sz="0" w:space="0" w:color="auto"/>
      </w:divBdr>
      <w:divsChild>
        <w:div w:id="698700859">
          <w:marLeft w:val="0"/>
          <w:marRight w:val="0"/>
          <w:marTop w:val="0"/>
          <w:marBottom w:val="0"/>
          <w:divBdr>
            <w:top w:val="none" w:sz="0" w:space="0" w:color="auto"/>
            <w:left w:val="none" w:sz="0" w:space="0" w:color="auto"/>
            <w:bottom w:val="none" w:sz="0" w:space="0" w:color="auto"/>
            <w:right w:val="none" w:sz="0" w:space="0" w:color="auto"/>
          </w:divBdr>
          <w:divsChild>
            <w:div w:id="1071657906">
              <w:marLeft w:val="0"/>
              <w:marRight w:val="0"/>
              <w:marTop w:val="0"/>
              <w:marBottom w:val="0"/>
              <w:divBdr>
                <w:top w:val="none" w:sz="0" w:space="0" w:color="auto"/>
                <w:left w:val="none" w:sz="0" w:space="0" w:color="auto"/>
                <w:bottom w:val="none" w:sz="0" w:space="0" w:color="auto"/>
                <w:right w:val="none" w:sz="0" w:space="0" w:color="auto"/>
              </w:divBdr>
            </w:div>
            <w:div w:id="1456606681">
              <w:marLeft w:val="0"/>
              <w:marRight w:val="0"/>
              <w:marTop w:val="0"/>
              <w:marBottom w:val="0"/>
              <w:divBdr>
                <w:top w:val="none" w:sz="0" w:space="0" w:color="auto"/>
                <w:left w:val="none" w:sz="0" w:space="0" w:color="auto"/>
                <w:bottom w:val="none" w:sz="0" w:space="0" w:color="auto"/>
                <w:right w:val="none" w:sz="0" w:space="0" w:color="auto"/>
              </w:divBdr>
            </w:div>
            <w:div w:id="1065027627">
              <w:marLeft w:val="0"/>
              <w:marRight w:val="0"/>
              <w:marTop w:val="0"/>
              <w:marBottom w:val="0"/>
              <w:divBdr>
                <w:top w:val="none" w:sz="0" w:space="0" w:color="auto"/>
                <w:left w:val="none" w:sz="0" w:space="0" w:color="auto"/>
                <w:bottom w:val="none" w:sz="0" w:space="0" w:color="auto"/>
                <w:right w:val="none" w:sz="0" w:space="0" w:color="auto"/>
              </w:divBdr>
            </w:div>
            <w:div w:id="60569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5.gif"/><Relationship Id="rId23" Type="http://schemas.openxmlformats.org/officeDocument/2006/relationships/oleObject" Target="embeddings/oleObject8.bin"/><Relationship Id="rId28" Type="http://schemas.openxmlformats.org/officeDocument/2006/relationships/header" Target="header3.xml"/><Relationship Id="rId10" Type="http://schemas.openxmlformats.org/officeDocument/2006/relationships/oleObject" Target="embeddings/oleObject2.bin"/><Relationship Id="rId19" Type="http://schemas.openxmlformats.org/officeDocument/2006/relationships/oleObject" Target="embeddings/oleObject6.bin"/><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9.wmf"/><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893</Words>
  <Characters>5095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Algebra I</vt:lpstr>
    </vt:vector>
  </TitlesOfParts>
  <Company>teacher</Company>
  <LinksUpToDate>false</LinksUpToDate>
  <CharactersWithSpaces>5977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Algebra I</dc:title>
  <dc:creator>Kristina Spano</dc:creator>
  <cp:lastModifiedBy>setupuser</cp:lastModifiedBy>
  <cp:revision>2</cp:revision>
  <cp:lastPrinted>2014-10-12T00:49:00Z</cp:lastPrinted>
  <dcterms:created xsi:type="dcterms:W3CDTF">2014-10-20T18:36:00Z</dcterms:created>
  <dcterms:modified xsi:type="dcterms:W3CDTF">2014-10-20T18:36:00Z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